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E0644" w14:textId="77777777" w:rsidR="009C5E34" w:rsidRPr="0011375D" w:rsidRDefault="009C5E34" w:rsidP="009C5E34">
      <w:pPr>
        <w:spacing w:after="0"/>
        <w:ind w:right="685"/>
        <w:jc w:val="center"/>
        <w:rPr>
          <w:rFonts w:ascii="Arial" w:hAnsi="Arial" w:cs="Arial"/>
          <w:b/>
          <w:noProof/>
        </w:rPr>
      </w:pPr>
      <w:r w:rsidRPr="0011375D">
        <w:rPr>
          <w:rFonts w:ascii="Arial" w:hAnsi="Arial" w:cs="Arial"/>
          <w:b/>
          <w:noProof/>
          <w:lang w:eastAsia="fr-FR"/>
        </w:rPr>
        <w:drawing>
          <wp:inline distT="0" distB="0" distL="0" distR="0" wp14:anchorId="35C3A1DD" wp14:editId="2D256730">
            <wp:extent cx="2638425" cy="1219200"/>
            <wp:effectExtent l="0" t="0" r="952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323DE" w14:textId="77777777" w:rsidR="009C5E34" w:rsidRPr="0011375D" w:rsidRDefault="009C5E34" w:rsidP="009C5E34">
      <w:pPr>
        <w:spacing w:after="0"/>
        <w:ind w:right="260"/>
        <w:jc w:val="center"/>
        <w:rPr>
          <w:rFonts w:ascii="Arial" w:hAnsi="Arial" w:cs="Arial"/>
          <w:b/>
          <w:noProof/>
        </w:rPr>
      </w:pPr>
      <w:r w:rsidRPr="0011375D">
        <w:rPr>
          <w:rFonts w:ascii="Arial" w:hAnsi="Arial" w:cs="Arial"/>
          <w:b/>
          <w:noProof/>
        </w:rPr>
        <w:t xml:space="preserve">Caisse Primaire d’Assurance Maladie </w:t>
      </w:r>
    </w:p>
    <w:p w14:paraId="0282022F" w14:textId="56CEE289" w:rsidR="004F0C55" w:rsidRPr="00D1399F" w:rsidRDefault="004F0C55" w:rsidP="004F0C55">
      <w:pPr>
        <w:spacing w:after="0"/>
        <w:jc w:val="center"/>
      </w:pPr>
    </w:p>
    <w:p w14:paraId="6E4833E8" w14:textId="77777777" w:rsidR="004F0C55" w:rsidRDefault="004F0C55" w:rsidP="004F0C55">
      <w:pPr>
        <w:pStyle w:val="Corpsdetexte"/>
        <w:ind w:left="0"/>
        <w:jc w:val="both"/>
        <w:rPr>
          <w:b/>
          <w:sz w:val="20"/>
        </w:rPr>
      </w:pPr>
    </w:p>
    <w:p w14:paraId="62FC2C16" w14:textId="77777777" w:rsidR="004F0C55" w:rsidRDefault="004F0C55" w:rsidP="004F0C55">
      <w:pPr>
        <w:pStyle w:val="Corpsdetexte"/>
        <w:ind w:left="0"/>
        <w:jc w:val="both"/>
        <w:rPr>
          <w:b/>
          <w:sz w:val="20"/>
        </w:rPr>
      </w:pPr>
    </w:p>
    <w:p w14:paraId="7F343BE7" w14:textId="77777777" w:rsidR="004F0C55" w:rsidRDefault="004F0C55" w:rsidP="004F0C55">
      <w:pPr>
        <w:pStyle w:val="Corpsdetexte"/>
        <w:ind w:left="0"/>
        <w:jc w:val="both"/>
        <w:rPr>
          <w:b/>
          <w:sz w:val="20"/>
        </w:rPr>
      </w:pPr>
    </w:p>
    <w:p w14:paraId="11EB0D0C" w14:textId="77777777" w:rsidR="004F0C55" w:rsidRDefault="004F0C55" w:rsidP="004F0C55">
      <w:pPr>
        <w:pStyle w:val="Corpsdetexte"/>
        <w:ind w:left="0"/>
        <w:jc w:val="both"/>
        <w:rPr>
          <w:b/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527FF85" wp14:editId="6A5B1BA5">
                <wp:simplePos x="0" y="0"/>
                <wp:positionH relativeFrom="page">
                  <wp:posOffset>873760</wp:posOffset>
                </wp:positionH>
                <wp:positionV relativeFrom="paragraph">
                  <wp:posOffset>283210</wp:posOffset>
                </wp:positionV>
                <wp:extent cx="5850255" cy="2101215"/>
                <wp:effectExtent l="0" t="0" r="17145" b="13335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50255" cy="2101215"/>
                        </a:xfrm>
                        <a:prstGeom prst="rect">
                          <a:avLst/>
                        </a:prstGeom>
                        <a:solidFill>
                          <a:srgbClr val="0C419A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506B115" w14:textId="60A76D19" w:rsidR="004F0C55" w:rsidRDefault="004F0C55" w:rsidP="00DC1852">
                            <w:pPr>
                              <w:spacing w:before="310" w:after="0"/>
                              <w:ind w:left="2" w:right="7"/>
                              <w:jc w:val="center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6"/>
                              </w:rPr>
                              <w:t>Cadre de Réponse Technique</w:t>
                            </w:r>
                          </w:p>
                          <w:p w14:paraId="50A9861A" w14:textId="77777777" w:rsidR="00DC1852" w:rsidRDefault="00DC1852" w:rsidP="00DC1852">
                            <w:pPr>
                              <w:spacing w:after="0"/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</w:p>
                          <w:p w14:paraId="037A17E6" w14:textId="287442A3" w:rsidR="00DC1852" w:rsidRDefault="00DC1852" w:rsidP="00DC1852">
                            <w:pPr>
                              <w:spacing w:after="0"/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  <w:r w:rsidRPr="00DC1852">
                              <w:rPr>
                                <w:b/>
                                <w:color w:val="FFFFFF"/>
                                <w:sz w:val="28"/>
                              </w:rPr>
                              <w:t>AMO pour la maintenance des installations de génie climatique</w:t>
                            </w:r>
                          </w:p>
                          <w:p w14:paraId="0F2D336C" w14:textId="541A5F4B" w:rsidR="0082388F" w:rsidRDefault="0082388F" w:rsidP="00DC1852">
                            <w:pPr>
                              <w:spacing w:after="0"/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</w:p>
                          <w:p w14:paraId="12C6AEC5" w14:textId="44AED431" w:rsidR="0082388F" w:rsidRPr="00DC1852" w:rsidRDefault="003510EC" w:rsidP="00DC1852">
                            <w:pPr>
                              <w:spacing w:after="0"/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Lot n°2</w:t>
                            </w:r>
                          </w:p>
                          <w:p w14:paraId="7DF39324" w14:textId="77777777" w:rsidR="00DC1852" w:rsidRPr="00DC1852" w:rsidRDefault="00DC1852" w:rsidP="00DC1852">
                            <w:pPr>
                              <w:spacing w:after="0"/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</w:p>
                          <w:p w14:paraId="0E171419" w14:textId="77777777" w:rsidR="00DC1852" w:rsidRPr="00DC1852" w:rsidRDefault="00DC1852" w:rsidP="00DC1852">
                            <w:pPr>
                              <w:spacing w:after="0"/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  <w:r w:rsidRPr="00DC1852">
                              <w:rPr>
                                <w:b/>
                                <w:color w:val="FFFFFF"/>
                                <w:sz w:val="28"/>
                              </w:rPr>
                              <w:t>MARCHÉ N°R-OCC-2025-019</w:t>
                            </w:r>
                          </w:p>
                          <w:p w14:paraId="5B619CF3" w14:textId="69A6B49D" w:rsidR="004F0C55" w:rsidRDefault="004F0C55" w:rsidP="009C5E34">
                            <w:pPr>
                              <w:spacing w:after="0"/>
                              <w:ind w:left="6" w:right="7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27FF85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68.8pt;margin-top:22.3pt;width:460.65pt;height:165.45pt;z-index:-2516572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" fillcolor="#0c419a" strokeweight=".48pt">
                <v:path arrowok="t"/>
                <v:textbox inset="0,0,0,0">
                  <w:txbxContent>
                    <w:p w14:paraId="3506B115" w14:textId="60A76D19" w:rsidR="004F0C55" w:rsidRDefault="004F0C55" w:rsidP="00DC1852">
                      <w:pPr>
                        <w:spacing w:before="310" w:after="0"/>
                        <w:ind w:left="2" w:right="7"/>
                        <w:jc w:val="center"/>
                        <w:rPr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b/>
                          <w:color w:val="FFFFFF"/>
                          <w:sz w:val="36"/>
                        </w:rPr>
                        <w:t>Cadre de Réponse Technique</w:t>
                      </w:r>
                    </w:p>
                    <w:p w14:paraId="50A9861A" w14:textId="77777777" w:rsidR="00DC1852" w:rsidRDefault="00DC1852" w:rsidP="00DC1852">
                      <w:pPr>
                        <w:spacing w:after="0"/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</w:p>
                    <w:p w14:paraId="037A17E6" w14:textId="287442A3" w:rsidR="00DC1852" w:rsidRDefault="00DC1852" w:rsidP="00DC1852">
                      <w:pPr>
                        <w:spacing w:after="0"/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  <w:r w:rsidRPr="00DC1852">
                        <w:rPr>
                          <w:b/>
                          <w:color w:val="FFFFFF"/>
                          <w:sz w:val="28"/>
                        </w:rPr>
                        <w:t>AMO pour la maintenance des installations de génie climatique</w:t>
                      </w:r>
                    </w:p>
                    <w:p w14:paraId="0F2D336C" w14:textId="541A5F4B" w:rsidR="0082388F" w:rsidRDefault="0082388F" w:rsidP="00DC1852">
                      <w:pPr>
                        <w:spacing w:after="0"/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</w:p>
                    <w:p w14:paraId="12C6AEC5" w14:textId="44AED431" w:rsidR="0082388F" w:rsidRPr="00DC1852" w:rsidRDefault="003510EC" w:rsidP="00DC1852">
                      <w:pPr>
                        <w:spacing w:after="0"/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  <w:r>
                        <w:rPr>
                          <w:b/>
                          <w:color w:val="FFFFFF"/>
                          <w:sz w:val="28"/>
                        </w:rPr>
                        <w:t>Lot n°2</w:t>
                      </w:r>
                    </w:p>
                    <w:p w14:paraId="7DF39324" w14:textId="77777777" w:rsidR="00DC1852" w:rsidRPr="00DC1852" w:rsidRDefault="00DC1852" w:rsidP="00DC1852">
                      <w:pPr>
                        <w:spacing w:after="0"/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</w:p>
                    <w:p w14:paraId="0E171419" w14:textId="77777777" w:rsidR="00DC1852" w:rsidRPr="00DC1852" w:rsidRDefault="00DC1852" w:rsidP="00DC1852">
                      <w:pPr>
                        <w:spacing w:after="0"/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  <w:r w:rsidRPr="00DC1852">
                        <w:rPr>
                          <w:b/>
                          <w:color w:val="FFFFFF"/>
                          <w:sz w:val="28"/>
                        </w:rPr>
                        <w:t>MARCHÉ N°R-OCC-2025-019</w:t>
                      </w:r>
                    </w:p>
                    <w:p w14:paraId="5B619CF3" w14:textId="69A6B49D" w:rsidR="004F0C55" w:rsidRDefault="004F0C55" w:rsidP="009C5E34">
                      <w:pPr>
                        <w:spacing w:after="0"/>
                        <w:ind w:left="6" w:right="7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1605038" w14:textId="77777777" w:rsidR="004F0C55" w:rsidRDefault="004F0C55" w:rsidP="004F0C55">
      <w:pPr>
        <w:pStyle w:val="Corpsdetexte"/>
        <w:ind w:left="0"/>
        <w:jc w:val="both"/>
        <w:rPr>
          <w:b/>
        </w:rPr>
      </w:pPr>
    </w:p>
    <w:p w14:paraId="6ED95281" w14:textId="77777777" w:rsidR="004F0C55" w:rsidRDefault="004F0C55" w:rsidP="004F0C55">
      <w:pPr>
        <w:pStyle w:val="Corpsdetexte"/>
        <w:ind w:left="0"/>
        <w:jc w:val="both"/>
        <w:rPr>
          <w:b/>
        </w:rPr>
      </w:pPr>
    </w:p>
    <w:p w14:paraId="223F16D3" w14:textId="77777777" w:rsidR="004F0C55" w:rsidRDefault="004F0C55" w:rsidP="004F0C55">
      <w:pPr>
        <w:pStyle w:val="Corpsdetexte"/>
        <w:ind w:left="0"/>
        <w:jc w:val="both"/>
        <w:rPr>
          <w:b/>
        </w:rPr>
      </w:pPr>
    </w:p>
    <w:p w14:paraId="695B6F25" w14:textId="77777777" w:rsidR="004F0C55" w:rsidRDefault="004F0C55" w:rsidP="004F0C55">
      <w:pPr>
        <w:pStyle w:val="Corpsdetexte"/>
        <w:ind w:left="0"/>
        <w:jc w:val="both"/>
        <w:rPr>
          <w:b/>
        </w:rPr>
      </w:pPr>
    </w:p>
    <w:p w14:paraId="184B565D" w14:textId="77777777" w:rsidR="00DC1852" w:rsidRPr="00DC1852" w:rsidRDefault="00DC1852" w:rsidP="00DC1852">
      <w:pPr>
        <w:widowControl w:val="0"/>
        <w:suppressAutoHyphens/>
        <w:autoSpaceDE w:val="0"/>
        <w:autoSpaceDN w:val="0"/>
        <w:spacing w:before="56" w:after="0" w:line="240" w:lineRule="auto"/>
        <w:ind w:left="142"/>
        <w:textAlignment w:val="baseline"/>
        <w:rPr>
          <w:rFonts w:cs="Calibri"/>
          <w:b/>
          <w:szCs w:val="20"/>
        </w:rPr>
      </w:pPr>
      <w:r w:rsidRPr="00DC1852">
        <w:rPr>
          <w:rFonts w:cs="Calibri"/>
          <w:b/>
          <w:szCs w:val="20"/>
          <w:u w:val="single"/>
        </w:rPr>
        <w:t>Organisme coordonnateur du groupement</w:t>
      </w:r>
      <w:r w:rsidRPr="00DC1852">
        <w:rPr>
          <w:rFonts w:cs="Calibri"/>
          <w:b/>
          <w:spacing w:val="-2"/>
          <w:szCs w:val="20"/>
          <w:u w:val="single"/>
        </w:rPr>
        <w:t xml:space="preserve"> </w:t>
      </w:r>
      <w:r w:rsidRPr="00DC1852">
        <w:rPr>
          <w:rFonts w:cs="Calibri"/>
          <w:b/>
          <w:szCs w:val="20"/>
          <w:u w:val="single"/>
        </w:rPr>
        <w:t>:</w:t>
      </w:r>
    </w:p>
    <w:p w14:paraId="1D3CFEEF" w14:textId="77777777" w:rsidR="00DC1852" w:rsidRPr="00DC1852" w:rsidRDefault="00DC1852" w:rsidP="00DC1852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cs="Calibri"/>
          <w:szCs w:val="20"/>
        </w:rPr>
      </w:pPr>
    </w:p>
    <w:p w14:paraId="480CE5CC" w14:textId="77777777" w:rsidR="00DC1852" w:rsidRPr="00DC1852" w:rsidRDefault="00DC1852" w:rsidP="00DC1852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cs="Calibri"/>
          <w:b/>
          <w:bCs/>
          <w:szCs w:val="20"/>
        </w:rPr>
      </w:pPr>
      <w:r w:rsidRPr="00DC1852">
        <w:rPr>
          <w:rFonts w:cs="Calibri"/>
          <w:b/>
          <w:bCs/>
          <w:szCs w:val="20"/>
        </w:rPr>
        <w:t>Caisse</w:t>
      </w:r>
      <w:r w:rsidRPr="00DC1852">
        <w:rPr>
          <w:rFonts w:cs="Calibri"/>
          <w:b/>
          <w:bCs/>
          <w:spacing w:val="-4"/>
          <w:szCs w:val="20"/>
        </w:rPr>
        <w:t xml:space="preserve"> </w:t>
      </w:r>
      <w:r w:rsidRPr="00DC1852">
        <w:rPr>
          <w:rFonts w:cs="Calibri"/>
          <w:b/>
          <w:bCs/>
          <w:szCs w:val="20"/>
        </w:rPr>
        <w:t>Primaire</w:t>
      </w:r>
      <w:r w:rsidRPr="00DC1852">
        <w:rPr>
          <w:rFonts w:cs="Calibri"/>
          <w:b/>
          <w:bCs/>
          <w:spacing w:val="-3"/>
          <w:szCs w:val="20"/>
        </w:rPr>
        <w:t xml:space="preserve"> </w:t>
      </w:r>
      <w:r w:rsidRPr="00DC1852">
        <w:rPr>
          <w:rFonts w:cs="Calibri"/>
          <w:b/>
          <w:bCs/>
          <w:szCs w:val="20"/>
        </w:rPr>
        <w:t>d’Assurance</w:t>
      </w:r>
      <w:r w:rsidRPr="00DC1852">
        <w:rPr>
          <w:rFonts w:cs="Calibri"/>
          <w:b/>
          <w:bCs/>
          <w:spacing w:val="-3"/>
          <w:szCs w:val="20"/>
        </w:rPr>
        <w:t xml:space="preserve"> </w:t>
      </w:r>
      <w:r w:rsidRPr="00DC1852">
        <w:rPr>
          <w:rFonts w:cs="Calibri"/>
          <w:b/>
          <w:bCs/>
          <w:szCs w:val="20"/>
        </w:rPr>
        <w:t>Maladie</w:t>
      </w:r>
      <w:r w:rsidRPr="00DC1852">
        <w:rPr>
          <w:rFonts w:cs="Calibri"/>
          <w:b/>
          <w:bCs/>
          <w:spacing w:val="-3"/>
          <w:szCs w:val="20"/>
        </w:rPr>
        <w:t xml:space="preserve"> </w:t>
      </w:r>
      <w:r w:rsidRPr="00DC1852">
        <w:rPr>
          <w:rFonts w:cs="Calibri"/>
          <w:b/>
          <w:bCs/>
          <w:szCs w:val="20"/>
        </w:rPr>
        <w:t>des Hautes-Pyrénées</w:t>
      </w:r>
    </w:p>
    <w:p w14:paraId="31D8AE2F" w14:textId="77777777" w:rsidR="00DC1852" w:rsidRPr="00DC1852" w:rsidRDefault="00DC1852" w:rsidP="00DC1852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cs="Calibri"/>
          <w:szCs w:val="20"/>
        </w:rPr>
      </w:pPr>
      <w:r w:rsidRPr="00DC1852">
        <w:rPr>
          <w:rFonts w:cs="Calibri"/>
          <w:szCs w:val="20"/>
        </w:rPr>
        <w:t>8 place au Bois</w:t>
      </w:r>
    </w:p>
    <w:p w14:paraId="609F0A34" w14:textId="77777777" w:rsidR="00DC1852" w:rsidRPr="00DC1852" w:rsidRDefault="00DC1852" w:rsidP="00DC1852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cs="Calibri"/>
          <w:szCs w:val="20"/>
        </w:rPr>
      </w:pPr>
      <w:r w:rsidRPr="00DC1852">
        <w:rPr>
          <w:rFonts w:cs="Calibri"/>
          <w:szCs w:val="20"/>
        </w:rPr>
        <w:t>65021 Tarbes Cedex 9</w:t>
      </w:r>
    </w:p>
    <w:p w14:paraId="50575185" w14:textId="77777777" w:rsidR="00DC1852" w:rsidRPr="00DC1852" w:rsidRDefault="00DC1852" w:rsidP="00DC1852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cs="Calibri"/>
          <w:szCs w:val="20"/>
        </w:rPr>
      </w:pPr>
      <w:r w:rsidRPr="00DC1852">
        <w:rPr>
          <w:rFonts w:cs="Calibri"/>
          <w:szCs w:val="20"/>
        </w:rPr>
        <w:t>N° SIRET : 777 169 020 00016</w:t>
      </w:r>
    </w:p>
    <w:p w14:paraId="6FA26CA5" w14:textId="77777777" w:rsidR="004F0C55" w:rsidRDefault="004F0C55" w:rsidP="004F0C55">
      <w:pPr>
        <w:pStyle w:val="Corpsdetexte"/>
        <w:ind w:left="0"/>
        <w:jc w:val="both"/>
        <w:rPr>
          <w:sz w:val="24"/>
        </w:rPr>
      </w:pPr>
    </w:p>
    <w:p w14:paraId="452EE463" w14:textId="77777777" w:rsidR="004F0C55" w:rsidRDefault="004F0C55" w:rsidP="004F0C55">
      <w:pPr>
        <w:pStyle w:val="Corpsdetexte"/>
        <w:ind w:left="0"/>
        <w:jc w:val="both"/>
        <w:rPr>
          <w:sz w:val="24"/>
        </w:rPr>
      </w:pPr>
    </w:p>
    <w:p w14:paraId="32FC79EA" w14:textId="77777777" w:rsidR="004F0C55" w:rsidRDefault="004F0C55" w:rsidP="004F0C55">
      <w:pPr>
        <w:pStyle w:val="Corpsdetexte"/>
        <w:ind w:left="0"/>
        <w:jc w:val="both"/>
        <w:rPr>
          <w:sz w:val="24"/>
        </w:rPr>
      </w:pPr>
    </w:p>
    <w:p w14:paraId="1ADDD895" w14:textId="77777777" w:rsidR="004F0C55" w:rsidRDefault="004F0C55" w:rsidP="004F0C55">
      <w:pPr>
        <w:pStyle w:val="Corpsdetexte"/>
        <w:ind w:left="0"/>
        <w:jc w:val="both"/>
        <w:rPr>
          <w:sz w:val="24"/>
        </w:rPr>
      </w:pPr>
    </w:p>
    <w:p w14:paraId="6E24190C" w14:textId="77777777" w:rsidR="004F0C55" w:rsidRPr="009C5E34" w:rsidRDefault="004F0C55" w:rsidP="004F0C55">
      <w:pPr>
        <w:ind w:left="567" w:right="453"/>
        <w:jc w:val="both"/>
        <w:rPr>
          <w:rFonts w:asciiTheme="minorHAnsi" w:hAnsiTheme="minorHAnsi" w:cstheme="minorHAnsi"/>
          <w:b/>
          <w:sz w:val="24"/>
        </w:rPr>
      </w:pPr>
      <w:r w:rsidRPr="009C5E34">
        <w:rPr>
          <w:rFonts w:asciiTheme="minorHAnsi" w:hAnsiTheme="minorHAnsi" w:cstheme="minorHAnsi"/>
          <w:b/>
          <w:sz w:val="24"/>
        </w:rPr>
        <w:t xml:space="preserve">IMPORTANT : </w:t>
      </w:r>
    </w:p>
    <w:p w14:paraId="64F11899" w14:textId="77777777" w:rsidR="004F0C55" w:rsidRPr="009C5E34" w:rsidRDefault="004F0C55" w:rsidP="004F0C55">
      <w:pPr>
        <w:pStyle w:val="Paragraphedeliste"/>
        <w:numPr>
          <w:ilvl w:val="0"/>
          <w:numId w:val="9"/>
        </w:numPr>
        <w:spacing w:after="0" w:line="240" w:lineRule="auto"/>
        <w:ind w:left="567" w:right="453"/>
        <w:jc w:val="both"/>
        <w:rPr>
          <w:rFonts w:asciiTheme="minorHAnsi" w:hAnsiTheme="minorHAnsi" w:cstheme="minorHAnsi"/>
          <w:sz w:val="24"/>
        </w:rPr>
      </w:pPr>
      <w:r w:rsidRPr="009C5E34">
        <w:rPr>
          <w:rFonts w:asciiTheme="minorHAnsi" w:hAnsiTheme="minorHAnsi" w:cstheme="minorHAnsi"/>
          <w:sz w:val="24"/>
        </w:rPr>
        <w:t xml:space="preserve">Ce document à valeur contractuelle doit être obligatoirement et intégralement rempli par les candidats, selon le plan ci-après.  </w:t>
      </w:r>
    </w:p>
    <w:p w14:paraId="10499827" w14:textId="61680DB8" w:rsidR="004F0C55" w:rsidRPr="009C5E34" w:rsidRDefault="004F0C55" w:rsidP="004F0C55">
      <w:pPr>
        <w:pStyle w:val="Paragraphedeliste"/>
        <w:numPr>
          <w:ilvl w:val="0"/>
          <w:numId w:val="9"/>
        </w:numPr>
        <w:spacing w:after="0" w:line="240" w:lineRule="auto"/>
        <w:ind w:left="567" w:right="453"/>
        <w:jc w:val="both"/>
        <w:rPr>
          <w:rFonts w:asciiTheme="minorHAnsi" w:hAnsiTheme="minorHAnsi" w:cstheme="minorHAnsi"/>
          <w:sz w:val="24"/>
        </w:rPr>
      </w:pPr>
      <w:r w:rsidRPr="009C5E34">
        <w:rPr>
          <w:rFonts w:asciiTheme="minorHAnsi" w:hAnsiTheme="minorHAnsi" w:cstheme="minorHAnsi"/>
          <w:sz w:val="24"/>
        </w:rPr>
        <w:t xml:space="preserve">La présentation est libre mais le plan </w:t>
      </w:r>
      <w:r w:rsidRPr="009C5E34">
        <w:rPr>
          <w:rFonts w:asciiTheme="minorHAnsi" w:hAnsiTheme="minorHAnsi" w:cstheme="minorHAnsi"/>
          <w:b/>
          <w:sz w:val="24"/>
        </w:rPr>
        <w:t xml:space="preserve">ne peut pas </w:t>
      </w:r>
      <w:r w:rsidRPr="009C5E34">
        <w:rPr>
          <w:rFonts w:asciiTheme="minorHAnsi" w:hAnsiTheme="minorHAnsi" w:cstheme="minorHAnsi"/>
          <w:sz w:val="24"/>
        </w:rPr>
        <w:t xml:space="preserve">être modifié. </w:t>
      </w:r>
      <w:r w:rsidR="00E25826" w:rsidRPr="009C5E34">
        <w:rPr>
          <w:rFonts w:asciiTheme="minorHAnsi" w:hAnsiTheme="minorHAnsi" w:cstheme="minorHAnsi"/>
          <w:sz w:val="24"/>
        </w:rPr>
        <w:t xml:space="preserve"> </w:t>
      </w:r>
    </w:p>
    <w:p w14:paraId="725EB93A" w14:textId="77777777" w:rsidR="004F0C55" w:rsidRPr="009C5E34" w:rsidRDefault="004F0C55" w:rsidP="004F0C55">
      <w:pPr>
        <w:ind w:left="567" w:right="453"/>
        <w:rPr>
          <w:rFonts w:asciiTheme="minorHAnsi" w:hAnsiTheme="minorHAnsi" w:cstheme="minorHAnsi"/>
          <w:sz w:val="28"/>
        </w:rPr>
      </w:pPr>
      <w:r w:rsidRPr="009C5E34">
        <w:rPr>
          <w:rFonts w:asciiTheme="minorHAnsi" w:hAnsiTheme="minorHAnsi" w:cstheme="minorHAnsi"/>
          <w:sz w:val="28"/>
        </w:rPr>
        <w:br w:type="page"/>
      </w:r>
    </w:p>
    <w:p w14:paraId="0E2ED93B" w14:textId="36F4D497" w:rsidR="00B80F5D" w:rsidRPr="00C54038" w:rsidRDefault="00B80F5D" w:rsidP="00F1332C">
      <w:pPr>
        <w:pStyle w:val="Sansinterligne"/>
        <w:jc w:val="both"/>
        <w:rPr>
          <w:rFonts w:eastAsia="Times New Roman" w:cs="Arial"/>
          <w:b/>
          <w:lang w:eastAsia="fr-FR"/>
        </w:rPr>
      </w:pPr>
      <w:r w:rsidRPr="00C54038">
        <w:rPr>
          <w:rFonts w:eastAsia="Times New Roman" w:cs="Arial"/>
          <w:b/>
          <w:lang w:eastAsia="fr-FR"/>
        </w:rPr>
        <w:lastRenderedPageBreak/>
        <w:t xml:space="preserve">Afin de pouvoir apprécier la valeur </w:t>
      </w:r>
      <w:r w:rsidR="00AA6253" w:rsidRPr="00C54038">
        <w:rPr>
          <w:rFonts w:eastAsia="Times New Roman" w:cs="Arial"/>
          <w:b/>
          <w:lang w:eastAsia="fr-FR"/>
        </w:rPr>
        <w:t xml:space="preserve">technique </w:t>
      </w:r>
      <w:r w:rsidRPr="00C54038">
        <w:rPr>
          <w:rFonts w:eastAsia="Times New Roman" w:cs="Arial"/>
          <w:b/>
          <w:lang w:eastAsia="fr-FR"/>
        </w:rPr>
        <w:t>de leur offre, les candidats fourniront les renseignements demandés ci-après :</w:t>
      </w:r>
    </w:p>
    <w:p w14:paraId="36506C33" w14:textId="77777777" w:rsidR="002C5AD8" w:rsidRDefault="002C5AD8" w:rsidP="002C5AD8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4653AA1B" w14:textId="77777777" w:rsidR="002C5AD8" w:rsidRPr="00A21477" w:rsidRDefault="002C5AD8" w:rsidP="002C5AD8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12B1B5E3" w14:textId="6CA40DC0" w:rsidR="00B80F5D" w:rsidRPr="00C54038" w:rsidRDefault="009237B2" w:rsidP="00F1332C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>
        <w:rPr>
          <w:rFonts w:eastAsia="Times New Roman" w:cs="Arial"/>
          <w:b/>
          <w:sz w:val="28"/>
          <w:u w:val="single"/>
          <w:lang w:eastAsia="fr-FR"/>
        </w:rPr>
        <w:t>VALEUR TECHNIQUE (</w:t>
      </w:r>
      <w:r w:rsidR="00DC1852">
        <w:rPr>
          <w:rFonts w:eastAsia="Times New Roman" w:cs="Arial"/>
          <w:b/>
          <w:sz w:val="28"/>
          <w:u w:val="single"/>
          <w:lang w:eastAsia="fr-FR"/>
        </w:rPr>
        <w:t>45</w:t>
      </w:r>
      <w:r w:rsidR="00B80F5D" w:rsidRPr="00C54038">
        <w:rPr>
          <w:rFonts w:eastAsia="Times New Roman" w:cs="Arial"/>
          <w:b/>
          <w:sz w:val="28"/>
          <w:u w:val="single"/>
          <w:lang w:eastAsia="fr-FR"/>
        </w:rPr>
        <w:t> %)</w:t>
      </w:r>
      <w:r w:rsidR="00B80F5D" w:rsidRPr="00C54038">
        <w:rPr>
          <w:rFonts w:eastAsia="Times New Roman" w:cs="Arial"/>
          <w:b/>
          <w:sz w:val="28"/>
          <w:lang w:eastAsia="fr-FR"/>
        </w:rPr>
        <w:t> :</w:t>
      </w:r>
    </w:p>
    <w:p w14:paraId="469B8468" w14:textId="77777777" w:rsidR="00B80F5D" w:rsidRDefault="00B80F5D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5733536F" w14:textId="77777777" w:rsidR="002C5AD8" w:rsidRPr="00A21477" w:rsidRDefault="002C5AD8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22D48761" w14:textId="550636FC" w:rsidR="00DC1852" w:rsidRPr="00DC1852" w:rsidRDefault="00DC1852" w:rsidP="00DC1852">
      <w:pPr>
        <w:pStyle w:val="Paragraphedeliste"/>
        <w:numPr>
          <w:ilvl w:val="0"/>
          <w:numId w:val="11"/>
        </w:numPr>
        <w:spacing w:after="0"/>
        <w:rPr>
          <w:rFonts w:eastAsia="Times New Roman" w:cs="Arial"/>
          <w:b/>
          <w:bCs/>
          <w:u w:val="single"/>
          <w:lang w:eastAsia="fr-FR"/>
        </w:rPr>
      </w:pPr>
      <w:r w:rsidRPr="00DC1852">
        <w:rPr>
          <w:rFonts w:eastAsia="Times New Roman" w:cs="Arial"/>
          <w:b/>
          <w:bCs/>
          <w:u w:val="single"/>
          <w:lang w:eastAsia="fr-FR"/>
        </w:rPr>
        <w:t xml:space="preserve">Composition de l’équipe dédiée au marché et description du rôle de chacun des membres pour les missions à réaliser : sur 15 points </w:t>
      </w:r>
    </w:p>
    <w:p w14:paraId="2AC6276D" w14:textId="77777777" w:rsidR="008F2D7F" w:rsidRDefault="008F2D7F" w:rsidP="00C167B2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22C7486A" w14:textId="141494FB" w:rsidR="00DC1852" w:rsidRDefault="00C167B2" w:rsidP="00DC1852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C167B2">
        <w:rPr>
          <w:rFonts w:eastAsia="Times New Roman" w:cs="Arial"/>
          <w:lang w:eastAsia="fr-FR"/>
        </w:rPr>
        <w:t>Le candidat devra</w:t>
      </w:r>
      <w:r w:rsidR="00731F10">
        <w:rPr>
          <w:rFonts w:eastAsia="Times New Roman" w:cs="Arial"/>
          <w:lang w:eastAsia="fr-FR"/>
        </w:rPr>
        <w:t xml:space="preserve"> </w:t>
      </w:r>
      <w:r w:rsidR="008F2D7F">
        <w:rPr>
          <w:rFonts w:eastAsia="Times New Roman" w:cs="Arial"/>
          <w:lang w:eastAsia="fr-FR"/>
        </w:rPr>
        <w:t>présenter l’</w:t>
      </w:r>
      <w:r w:rsidR="00E25826">
        <w:rPr>
          <w:rFonts w:eastAsia="Times New Roman" w:cs="Arial"/>
          <w:lang w:eastAsia="fr-FR"/>
        </w:rPr>
        <w:t>organisation et la composition de l’</w:t>
      </w:r>
      <w:r w:rsidR="00C05847">
        <w:rPr>
          <w:rFonts w:eastAsia="Times New Roman" w:cs="Arial"/>
          <w:lang w:eastAsia="fr-FR"/>
        </w:rPr>
        <w:t>équipe dédiée au marché</w:t>
      </w:r>
      <w:r w:rsidR="007F4C77">
        <w:rPr>
          <w:rFonts w:eastAsia="Times New Roman" w:cs="Arial"/>
          <w:lang w:eastAsia="fr-FR"/>
        </w:rPr>
        <w:t xml:space="preserve">. Il complétera notamment </w:t>
      </w:r>
      <w:r w:rsidR="007F4C77" w:rsidRPr="00651C0E">
        <w:rPr>
          <w:rFonts w:eastAsia="Times New Roman" w:cs="Arial"/>
          <w:b/>
          <w:u w:val="single"/>
          <w:lang w:eastAsia="fr-FR"/>
        </w:rPr>
        <w:t>le tableau fourni en annexe</w:t>
      </w:r>
      <w:r w:rsidR="00C05847">
        <w:rPr>
          <w:rFonts w:eastAsia="Times New Roman" w:cs="Arial"/>
          <w:lang w:eastAsia="fr-FR"/>
        </w:rPr>
        <w:t xml:space="preserve"> </w:t>
      </w:r>
      <w:r w:rsidR="007F4C77">
        <w:rPr>
          <w:rFonts w:eastAsia="Times New Roman" w:cs="Arial"/>
          <w:lang w:eastAsia="fr-FR"/>
        </w:rPr>
        <w:t>relatif à la</w:t>
      </w:r>
      <w:r w:rsidR="00C05847" w:rsidRPr="00C05847">
        <w:rPr>
          <w:rFonts w:eastAsia="Times New Roman" w:cs="Arial"/>
          <w:lang w:eastAsia="fr-FR"/>
        </w:rPr>
        <w:t xml:space="preserve"> décomposition du temps d’intervention selon les profils.</w:t>
      </w:r>
    </w:p>
    <w:p w14:paraId="7E938341" w14:textId="6A7843A0" w:rsidR="00731F10" w:rsidRDefault="00DC1852" w:rsidP="00DC1852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Il indiquera</w:t>
      </w:r>
      <w:r w:rsidR="00731F10">
        <w:rPr>
          <w:rFonts w:eastAsia="Times New Roman" w:cs="Arial"/>
          <w:lang w:eastAsia="fr-FR"/>
        </w:rPr>
        <w:t xml:space="preserve"> </w:t>
      </w:r>
      <w:r w:rsidR="00731F10" w:rsidRPr="00C05847">
        <w:rPr>
          <w:rFonts w:eastAsia="Times New Roman" w:cs="Arial"/>
          <w:b/>
          <w:u w:val="single"/>
          <w:lang w:eastAsia="fr-FR"/>
        </w:rPr>
        <w:t>pour chacun des intervenants</w:t>
      </w:r>
      <w:r w:rsidR="00731F10" w:rsidRPr="00731F10">
        <w:rPr>
          <w:rFonts w:eastAsia="Times New Roman" w:cs="Arial"/>
          <w:lang w:eastAsia="fr-FR"/>
        </w:rPr>
        <w:t xml:space="preserve"> </w:t>
      </w:r>
      <w:r>
        <w:rPr>
          <w:rFonts w:eastAsia="Times New Roman" w:cs="Arial"/>
          <w:lang w:eastAsia="fr-FR"/>
        </w:rPr>
        <w:t>dévolus à l’opération</w:t>
      </w:r>
      <w:r w:rsidR="00731F10">
        <w:rPr>
          <w:rFonts w:eastAsia="Times New Roman" w:cs="Arial"/>
          <w:lang w:eastAsia="fr-FR"/>
        </w:rPr>
        <w:t> :</w:t>
      </w:r>
    </w:p>
    <w:p w14:paraId="11E9046B" w14:textId="3085D934" w:rsidR="00731F10" w:rsidRDefault="00731F10" w:rsidP="00DC1852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La description de</w:t>
      </w:r>
      <w:r w:rsidR="00DC1852">
        <w:rPr>
          <w:rFonts w:eastAsia="Times New Roman" w:cs="Arial"/>
          <w:lang w:eastAsia="fr-FR"/>
        </w:rPr>
        <w:t>s</w:t>
      </w:r>
      <w:r>
        <w:rPr>
          <w:rFonts w:eastAsia="Times New Roman" w:cs="Arial"/>
          <w:lang w:eastAsia="fr-FR"/>
        </w:rPr>
        <w:t xml:space="preserve"> missions</w:t>
      </w:r>
      <w:r w:rsidR="00DC1852">
        <w:rPr>
          <w:rFonts w:eastAsia="Times New Roman" w:cs="Arial"/>
          <w:lang w:eastAsia="fr-FR"/>
        </w:rPr>
        <w:t xml:space="preserve"> qu’il réalisera</w:t>
      </w:r>
      <w:r w:rsidR="008F2D7F">
        <w:rPr>
          <w:rFonts w:eastAsia="Times New Roman" w:cs="Arial"/>
          <w:lang w:eastAsia="fr-FR"/>
        </w:rPr>
        <w:t xml:space="preserve"> pendant les différentes </w:t>
      </w:r>
      <w:r w:rsidR="00DC1852">
        <w:rPr>
          <w:rFonts w:eastAsia="Times New Roman" w:cs="Arial"/>
          <w:lang w:eastAsia="fr-FR"/>
        </w:rPr>
        <w:t>phases</w:t>
      </w:r>
      <w:r w:rsidR="008F2D7F">
        <w:rPr>
          <w:rFonts w:eastAsia="Times New Roman" w:cs="Arial"/>
          <w:lang w:eastAsia="fr-FR"/>
        </w:rPr>
        <w:t xml:space="preserve"> du projet</w:t>
      </w:r>
    </w:p>
    <w:p w14:paraId="569BA9B5" w14:textId="463F3FAD" w:rsidR="00DC1852" w:rsidRDefault="00055BA4" w:rsidP="00DC1852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Des </w:t>
      </w:r>
      <w:bookmarkStart w:id="0" w:name="_GoBack"/>
      <w:bookmarkEnd w:id="0"/>
      <w:r w:rsidR="004F0C55" w:rsidRPr="00DC1852">
        <w:rPr>
          <w:rFonts w:eastAsia="Times New Roman" w:cs="Arial"/>
          <w:lang w:eastAsia="fr-FR"/>
        </w:rPr>
        <w:t>références</w:t>
      </w:r>
      <w:r w:rsidR="00DC1852">
        <w:rPr>
          <w:rFonts w:eastAsia="Times New Roman" w:cs="Arial"/>
          <w:lang w:eastAsia="fr-FR"/>
        </w:rPr>
        <w:t>/expériences</w:t>
      </w:r>
      <w:r w:rsidR="00DC1852" w:rsidRPr="00DC1852">
        <w:rPr>
          <w:rFonts w:eastAsia="Times New Roman" w:cs="Arial"/>
          <w:lang w:eastAsia="fr-FR"/>
        </w:rPr>
        <w:t xml:space="preserve"> personnelles</w:t>
      </w:r>
      <w:r w:rsidR="00DC1852">
        <w:rPr>
          <w:rFonts w:eastAsia="Times New Roman" w:cs="Arial"/>
          <w:lang w:eastAsia="fr-FR"/>
        </w:rPr>
        <w:t xml:space="preserve"> significatives </w:t>
      </w:r>
      <w:r w:rsidR="005E07EE">
        <w:rPr>
          <w:rFonts w:eastAsia="Times New Roman" w:cs="Arial"/>
          <w:lang w:eastAsia="fr-FR"/>
        </w:rPr>
        <w:t>similaires au</w:t>
      </w:r>
      <w:r w:rsidR="00DC1852">
        <w:rPr>
          <w:rFonts w:eastAsia="Times New Roman" w:cs="Arial"/>
          <w:lang w:eastAsia="fr-FR"/>
        </w:rPr>
        <w:t xml:space="preserve"> présent marché en détaillant les missions réalisées </w:t>
      </w:r>
    </w:p>
    <w:p w14:paraId="74E1CB6C" w14:textId="27B9A812" w:rsidR="00731F10" w:rsidRDefault="00731F10" w:rsidP="00DC1852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 w:rsidRPr="00DC1852">
        <w:rPr>
          <w:rFonts w:eastAsia="Times New Roman" w:cs="Arial"/>
          <w:lang w:eastAsia="fr-FR"/>
        </w:rPr>
        <w:t>Ses</w:t>
      </w:r>
      <w:r w:rsidR="004F0C55" w:rsidRPr="00DC1852">
        <w:rPr>
          <w:rFonts w:eastAsia="Times New Roman" w:cs="Arial"/>
          <w:lang w:eastAsia="fr-FR"/>
        </w:rPr>
        <w:t xml:space="preserve"> qualifications</w:t>
      </w:r>
      <w:r w:rsidR="00DC1852">
        <w:rPr>
          <w:rFonts w:eastAsia="Times New Roman" w:cs="Arial"/>
          <w:lang w:eastAsia="fr-FR"/>
        </w:rPr>
        <w:t xml:space="preserve"> </w:t>
      </w:r>
    </w:p>
    <w:p w14:paraId="18719308" w14:textId="4D6B0A0C" w:rsidR="00BB52C8" w:rsidRPr="00C05847" w:rsidRDefault="00BB52C8" w:rsidP="00BB52C8">
      <w:pPr>
        <w:pStyle w:val="Paragraphedeliste"/>
        <w:numPr>
          <w:ilvl w:val="1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 w:rsidRPr="00C05847">
        <w:rPr>
          <w:rFonts w:eastAsia="Times New Roman" w:cs="Arial"/>
          <w:lang w:eastAsia="fr-FR"/>
        </w:rPr>
        <w:t>Un CV avec précision des diplômes, des expériences et des compétences est à fournir pour chaque intervenant.</w:t>
      </w:r>
    </w:p>
    <w:p w14:paraId="1E6D5FE1" w14:textId="38ED0E0E" w:rsidR="005855E2" w:rsidRPr="00C05847" w:rsidRDefault="005855E2" w:rsidP="00BB52C8">
      <w:pPr>
        <w:pStyle w:val="Paragraphedeliste"/>
        <w:numPr>
          <w:ilvl w:val="1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 w:rsidRPr="00C05847">
        <w:rPr>
          <w:rFonts w:eastAsia="Times New Roman" w:cs="Arial"/>
          <w:lang w:eastAsia="fr-FR"/>
        </w:rPr>
        <w:t>Les différentes certification</w:t>
      </w:r>
      <w:r w:rsidR="00C05847" w:rsidRPr="00C05847">
        <w:rPr>
          <w:rFonts w:eastAsia="Times New Roman" w:cs="Arial"/>
          <w:lang w:eastAsia="fr-FR"/>
        </w:rPr>
        <w:t>s</w:t>
      </w:r>
      <w:r w:rsidRPr="00C05847">
        <w:rPr>
          <w:rFonts w:eastAsia="Times New Roman" w:cs="Arial"/>
          <w:lang w:eastAsia="fr-FR"/>
        </w:rPr>
        <w:t xml:space="preserve"> et qualification</w:t>
      </w:r>
      <w:r w:rsidR="00C05847" w:rsidRPr="00C05847">
        <w:rPr>
          <w:rFonts w:eastAsia="Times New Roman" w:cs="Arial"/>
          <w:lang w:eastAsia="fr-FR"/>
        </w:rPr>
        <w:t>s</w:t>
      </w:r>
      <w:r w:rsidRPr="00C05847">
        <w:rPr>
          <w:rFonts w:eastAsia="Times New Roman" w:cs="Arial"/>
          <w:lang w:eastAsia="fr-FR"/>
        </w:rPr>
        <w:t>.</w:t>
      </w:r>
    </w:p>
    <w:p w14:paraId="33B940C2" w14:textId="77D6E4D4" w:rsidR="007F2C36" w:rsidRPr="00C05847" w:rsidRDefault="007F2C36" w:rsidP="00DC1852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C05847">
        <w:rPr>
          <w:rFonts w:eastAsia="Times New Roman" w:cs="Arial"/>
          <w:lang w:eastAsia="fr-FR"/>
        </w:rPr>
        <w:t>Il est rappelé qu’un interlocuteur administratif (article 14.3 du CCAP) doit être proposé.</w:t>
      </w:r>
    </w:p>
    <w:p w14:paraId="51B6009E" w14:textId="491990A3" w:rsidR="007F2C36" w:rsidRPr="00C05847" w:rsidRDefault="007F2C36" w:rsidP="00DC1852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C05847">
        <w:rPr>
          <w:rFonts w:eastAsia="Times New Roman" w:cs="Arial"/>
          <w:lang w:eastAsia="fr-FR"/>
        </w:rPr>
        <w:t>De même, il pourra être demandé le remplacement d’un intervenant</w:t>
      </w:r>
      <w:r w:rsidR="00D3460E" w:rsidRPr="00C05847">
        <w:rPr>
          <w:rFonts w:eastAsia="Times New Roman" w:cs="Arial"/>
          <w:lang w:eastAsia="fr-FR"/>
        </w:rPr>
        <w:t>,</w:t>
      </w:r>
      <w:r w:rsidRPr="00C05847">
        <w:rPr>
          <w:rFonts w:eastAsia="Times New Roman" w:cs="Arial"/>
          <w:lang w:eastAsia="fr-FR"/>
        </w:rPr>
        <w:t xml:space="preserve"> </w:t>
      </w:r>
      <w:r w:rsidR="00D3460E" w:rsidRPr="00C05847">
        <w:rPr>
          <w:rFonts w:eastAsia="Times New Roman" w:cs="Arial"/>
          <w:lang w:eastAsia="fr-FR"/>
        </w:rPr>
        <w:t xml:space="preserve">par un profil similaire, </w:t>
      </w:r>
      <w:r w:rsidRPr="00C05847">
        <w:rPr>
          <w:rFonts w:eastAsia="Times New Roman" w:cs="Arial"/>
          <w:lang w:eastAsia="fr-FR"/>
        </w:rPr>
        <w:t xml:space="preserve">en cas de mauvaise exécution du marché. </w:t>
      </w:r>
    </w:p>
    <w:p w14:paraId="20F1CF55" w14:textId="1F1AB988" w:rsidR="00C167B2" w:rsidRPr="00C05847" w:rsidRDefault="007F2C36" w:rsidP="00DC1852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C05847">
        <w:rPr>
          <w:rFonts w:eastAsia="Times New Roman" w:cs="Arial"/>
          <w:lang w:eastAsia="fr-FR"/>
        </w:rPr>
        <w:t xml:space="preserve">Il n’est </w:t>
      </w:r>
      <w:r w:rsidR="00C167B2" w:rsidRPr="00C05847">
        <w:rPr>
          <w:rFonts w:eastAsia="Times New Roman" w:cs="Arial"/>
          <w:lang w:eastAsia="fr-FR"/>
        </w:rPr>
        <w:t xml:space="preserve">pas attendu </w:t>
      </w:r>
      <w:r w:rsidR="00731F10" w:rsidRPr="00C05847">
        <w:rPr>
          <w:rFonts w:eastAsia="Times New Roman" w:cs="Arial"/>
          <w:lang w:eastAsia="fr-FR"/>
        </w:rPr>
        <w:t>du candidat qu’il</w:t>
      </w:r>
      <w:r w:rsidR="00C167B2" w:rsidRPr="00C05847">
        <w:rPr>
          <w:rFonts w:eastAsia="Times New Roman" w:cs="Arial"/>
          <w:lang w:eastAsia="fr-FR"/>
        </w:rPr>
        <w:t xml:space="preserve"> fournisse son effectif global ou un organigramme de la société, mais qu’</w:t>
      </w:r>
      <w:r w:rsidR="00731F10" w:rsidRPr="00C05847">
        <w:rPr>
          <w:rFonts w:eastAsia="Times New Roman" w:cs="Arial"/>
          <w:lang w:eastAsia="fr-FR"/>
        </w:rPr>
        <w:t xml:space="preserve">il </w:t>
      </w:r>
      <w:r w:rsidR="00C167B2" w:rsidRPr="00C05847">
        <w:rPr>
          <w:rFonts w:eastAsia="Times New Roman" w:cs="Arial"/>
          <w:lang w:eastAsia="fr-FR"/>
        </w:rPr>
        <w:t>précise les effectifs qui seront dédiés au présent marché.</w:t>
      </w:r>
    </w:p>
    <w:p w14:paraId="17F5E17A" w14:textId="6EA9C933" w:rsidR="00731F10" w:rsidRPr="00C05847" w:rsidRDefault="00731F10" w:rsidP="00C167B2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210716D7" w14:textId="77777777" w:rsidR="004F0C55" w:rsidRDefault="004F0C55" w:rsidP="00F1332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14:paraId="2CB832DF" w14:textId="3184553A" w:rsidR="00AE3E73" w:rsidRDefault="00AE3E73" w:rsidP="00F1332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14:paraId="3CC65F19" w14:textId="213B116F" w:rsidR="00AE3E73" w:rsidRDefault="00AE3E73" w:rsidP="00F1332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14:paraId="7758F786" w14:textId="31B3F8F5" w:rsidR="008F2D7F" w:rsidRDefault="008F2D7F">
      <w:pPr>
        <w:spacing w:after="0" w:line="240" w:lineRule="auto"/>
      </w:pPr>
      <w:r>
        <w:br w:type="page"/>
      </w:r>
    </w:p>
    <w:p w14:paraId="3067580F" w14:textId="58085715" w:rsidR="00DC1852" w:rsidRPr="00DC1852" w:rsidRDefault="00DC1852" w:rsidP="00DC1852">
      <w:pPr>
        <w:pStyle w:val="Paragraphedeliste"/>
        <w:numPr>
          <w:ilvl w:val="0"/>
          <w:numId w:val="11"/>
        </w:numPr>
        <w:spacing w:after="0"/>
        <w:rPr>
          <w:rFonts w:eastAsia="Times New Roman" w:cs="Arial"/>
          <w:b/>
          <w:bCs/>
          <w:u w:val="single"/>
          <w:lang w:eastAsia="fr-FR"/>
        </w:rPr>
      </w:pPr>
      <w:r w:rsidRPr="00DC1852">
        <w:rPr>
          <w:rFonts w:eastAsia="Times New Roman" w:cs="Arial"/>
          <w:b/>
          <w:bCs/>
          <w:u w:val="single"/>
          <w:lang w:eastAsia="fr-FR"/>
        </w:rPr>
        <w:lastRenderedPageBreak/>
        <w:t>Organisation</w:t>
      </w:r>
      <w:r>
        <w:rPr>
          <w:rFonts w:eastAsia="Times New Roman" w:cs="Arial"/>
          <w:b/>
          <w:bCs/>
          <w:u w:val="single"/>
          <w:lang w:eastAsia="fr-FR"/>
        </w:rPr>
        <w:t>s</w:t>
      </w:r>
      <w:r w:rsidRPr="00DC1852">
        <w:rPr>
          <w:rFonts w:eastAsia="Times New Roman" w:cs="Arial"/>
          <w:b/>
          <w:bCs/>
          <w:u w:val="single"/>
          <w:lang w:eastAsia="fr-FR"/>
        </w:rPr>
        <w:t xml:space="preserve"> et méthodologie</w:t>
      </w:r>
      <w:r>
        <w:rPr>
          <w:rFonts w:eastAsia="Times New Roman" w:cs="Arial"/>
          <w:b/>
          <w:bCs/>
          <w:u w:val="single"/>
          <w:lang w:eastAsia="fr-FR"/>
        </w:rPr>
        <w:t>s</w:t>
      </w:r>
      <w:r w:rsidRPr="00DC1852">
        <w:rPr>
          <w:rFonts w:eastAsia="Times New Roman" w:cs="Arial"/>
          <w:b/>
          <w:bCs/>
          <w:u w:val="single"/>
          <w:lang w:eastAsia="fr-FR"/>
        </w:rPr>
        <w:t xml:space="preserve"> mises en place pour assurer la réalisation des missions de chacune des phases : sur 15 points</w:t>
      </w:r>
    </w:p>
    <w:p w14:paraId="4D62439E" w14:textId="77777777" w:rsidR="00DC1852" w:rsidRDefault="00DC1852" w:rsidP="00DC1852">
      <w:pPr>
        <w:spacing w:after="0" w:line="240" w:lineRule="auto"/>
        <w:rPr>
          <w:rFonts w:eastAsia="Times New Roman" w:cs="Arial"/>
          <w:bCs/>
          <w:lang w:eastAsia="fr-FR"/>
        </w:rPr>
      </w:pPr>
    </w:p>
    <w:p w14:paraId="5A437CAF" w14:textId="24A3622A" w:rsidR="00DC1852" w:rsidRDefault="00DC1852" w:rsidP="00DC1852">
      <w:pPr>
        <w:spacing w:after="0" w:line="240" w:lineRule="auto"/>
        <w:rPr>
          <w:rFonts w:eastAsia="Times New Roman" w:cs="Arial"/>
          <w:bCs/>
          <w:lang w:eastAsia="fr-FR"/>
        </w:rPr>
      </w:pPr>
      <w:r>
        <w:rPr>
          <w:rFonts w:eastAsia="Times New Roman" w:cs="Arial"/>
          <w:bCs/>
          <w:lang w:eastAsia="fr-FR"/>
        </w:rPr>
        <w:t xml:space="preserve">Le candidat devra présenter son organisation et sa méthodologie pour la bonne réalisation de chacune des phases : </w:t>
      </w:r>
    </w:p>
    <w:p w14:paraId="774DC184" w14:textId="77777777" w:rsidR="00DC1852" w:rsidRPr="00DC1852" w:rsidRDefault="00DC1852" w:rsidP="00DC1852">
      <w:pPr>
        <w:pStyle w:val="Paragraphedeliste"/>
        <w:numPr>
          <w:ilvl w:val="0"/>
          <w:numId w:val="10"/>
        </w:numPr>
        <w:spacing w:after="0" w:line="240" w:lineRule="auto"/>
        <w:rPr>
          <w:rFonts w:eastAsia="Times New Roman" w:cs="Arial"/>
          <w:bCs/>
          <w:lang w:eastAsia="fr-FR"/>
        </w:rPr>
      </w:pPr>
      <w:r w:rsidRPr="00DC1852">
        <w:rPr>
          <w:rFonts w:eastAsia="Times New Roman" w:cs="Arial"/>
          <w:bCs/>
          <w:lang w:eastAsia="fr-FR"/>
        </w:rPr>
        <w:t>Phase 1 : « Diagnostic complet des installations »</w:t>
      </w:r>
    </w:p>
    <w:p w14:paraId="7D05E813" w14:textId="77777777" w:rsidR="00DC1852" w:rsidRPr="00DC1852" w:rsidRDefault="00DC1852" w:rsidP="00DC1852">
      <w:pPr>
        <w:pStyle w:val="Paragraphedeliste"/>
        <w:numPr>
          <w:ilvl w:val="0"/>
          <w:numId w:val="10"/>
        </w:numPr>
        <w:spacing w:after="0" w:line="240" w:lineRule="auto"/>
        <w:rPr>
          <w:rFonts w:eastAsia="Times New Roman" w:cs="Arial"/>
          <w:bCs/>
          <w:lang w:eastAsia="fr-FR"/>
        </w:rPr>
      </w:pPr>
      <w:r w:rsidRPr="00DC1852">
        <w:rPr>
          <w:rFonts w:eastAsia="Times New Roman" w:cs="Arial"/>
          <w:bCs/>
          <w:lang w:eastAsia="fr-FR"/>
        </w:rPr>
        <w:t>Phase 2 : « Programme »</w:t>
      </w:r>
    </w:p>
    <w:p w14:paraId="66A51C4F" w14:textId="77777777" w:rsidR="00DC1852" w:rsidRPr="00DC1852" w:rsidRDefault="00DC1852" w:rsidP="00DC1852">
      <w:pPr>
        <w:pStyle w:val="Paragraphedeliste"/>
        <w:numPr>
          <w:ilvl w:val="0"/>
          <w:numId w:val="10"/>
        </w:numPr>
        <w:spacing w:after="0" w:line="240" w:lineRule="auto"/>
        <w:rPr>
          <w:rFonts w:eastAsia="Times New Roman" w:cs="Arial"/>
          <w:bCs/>
          <w:lang w:eastAsia="fr-FR"/>
        </w:rPr>
      </w:pPr>
      <w:r w:rsidRPr="00DC1852">
        <w:rPr>
          <w:rFonts w:eastAsia="Times New Roman" w:cs="Arial"/>
          <w:bCs/>
          <w:lang w:eastAsia="fr-FR"/>
        </w:rPr>
        <w:t>Phase 3 : « DCE » (Dossier de Consultation des Entreprises)</w:t>
      </w:r>
    </w:p>
    <w:p w14:paraId="673BE2D5" w14:textId="77777777" w:rsidR="00DC1852" w:rsidRPr="00DC1852" w:rsidRDefault="00DC1852" w:rsidP="00DC1852">
      <w:pPr>
        <w:pStyle w:val="Paragraphedeliste"/>
        <w:numPr>
          <w:ilvl w:val="0"/>
          <w:numId w:val="10"/>
        </w:numPr>
        <w:spacing w:after="0" w:line="240" w:lineRule="auto"/>
        <w:rPr>
          <w:rFonts w:eastAsia="Times New Roman" w:cs="Arial"/>
          <w:bCs/>
          <w:lang w:eastAsia="fr-FR"/>
        </w:rPr>
      </w:pPr>
      <w:r w:rsidRPr="00DC1852">
        <w:rPr>
          <w:rFonts w:eastAsia="Times New Roman" w:cs="Arial"/>
          <w:bCs/>
          <w:lang w:eastAsia="fr-FR"/>
        </w:rPr>
        <w:t>Phase 4 : « Consultation et analyse des offres »</w:t>
      </w:r>
    </w:p>
    <w:p w14:paraId="7F79E0F0" w14:textId="325DC7CE" w:rsidR="00DC1852" w:rsidRPr="00DC1852" w:rsidRDefault="00DC1852" w:rsidP="00DC1852">
      <w:pPr>
        <w:pStyle w:val="Paragraphedeliste"/>
        <w:numPr>
          <w:ilvl w:val="0"/>
          <w:numId w:val="10"/>
        </w:numPr>
        <w:spacing w:after="0" w:line="240" w:lineRule="auto"/>
        <w:rPr>
          <w:rFonts w:eastAsia="Times New Roman" w:cs="Arial"/>
          <w:bCs/>
          <w:lang w:eastAsia="fr-FR"/>
        </w:rPr>
      </w:pPr>
      <w:r w:rsidRPr="00DC1852">
        <w:rPr>
          <w:rFonts w:eastAsia="Times New Roman" w:cs="Arial"/>
          <w:bCs/>
          <w:lang w:eastAsia="fr-FR"/>
        </w:rPr>
        <w:t>Phase 5 : «</w:t>
      </w:r>
      <w:r w:rsidR="00C05847">
        <w:rPr>
          <w:rFonts w:eastAsia="Times New Roman" w:cs="Arial"/>
          <w:bCs/>
          <w:lang w:eastAsia="fr-FR"/>
        </w:rPr>
        <w:t xml:space="preserve"> </w:t>
      </w:r>
      <w:r w:rsidR="00D02F2B">
        <w:rPr>
          <w:rFonts w:eastAsia="Times New Roman" w:cs="Arial"/>
          <w:bCs/>
          <w:lang w:eastAsia="fr-FR"/>
        </w:rPr>
        <w:t>S</w:t>
      </w:r>
      <w:r w:rsidRPr="00DC1852">
        <w:rPr>
          <w:rFonts w:eastAsia="Times New Roman" w:cs="Arial"/>
          <w:bCs/>
          <w:lang w:eastAsia="fr-FR"/>
        </w:rPr>
        <w:t>uivi de l’exécution des marchés »</w:t>
      </w:r>
    </w:p>
    <w:p w14:paraId="6BB7797A" w14:textId="2775E890" w:rsidR="00DC1852" w:rsidRDefault="00DC1852" w:rsidP="00DC1852">
      <w:pPr>
        <w:spacing w:after="0" w:line="240" w:lineRule="auto"/>
        <w:rPr>
          <w:rFonts w:eastAsia="Times New Roman" w:cs="Arial"/>
          <w:bCs/>
          <w:lang w:eastAsia="fr-FR"/>
        </w:rPr>
      </w:pPr>
    </w:p>
    <w:p w14:paraId="0689C17B" w14:textId="36559080" w:rsidR="00C05847" w:rsidRPr="00201390" w:rsidRDefault="00C05847" w:rsidP="00C05847">
      <w:pPr>
        <w:spacing w:after="0" w:line="240" w:lineRule="auto"/>
        <w:jc w:val="both"/>
        <w:rPr>
          <w:rFonts w:eastAsia="Times New Roman" w:cs="Arial"/>
          <w:bCs/>
          <w:lang w:eastAsia="fr-FR"/>
        </w:rPr>
      </w:pPr>
      <w:r w:rsidRPr="00201390">
        <w:rPr>
          <w:rFonts w:eastAsia="Times New Roman" w:cs="Arial"/>
          <w:bCs/>
          <w:lang w:eastAsia="fr-FR"/>
        </w:rPr>
        <w:t xml:space="preserve">L’organisation et la méthodologie du candidat </w:t>
      </w:r>
      <w:r w:rsidR="00651C0E">
        <w:rPr>
          <w:rFonts w:eastAsia="Times New Roman" w:cs="Arial"/>
          <w:bCs/>
          <w:lang w:eastAsia="fr-FR"/>
        </w:rPr>
        <w:t>peut être</w:t>
      </w:r>
      <w:r w:rsidRPr="00201390">
        <w:rPr>
          <w:rFonts w:eastAsia="Times New Roman" w:cs="Arial"/>
          <w:bCs/>
          <w:lang w:eastAsia="fr-FR"/>
        </w:rPr>
        <w:t xml:space="preserve"> prise</w:t>
      </w:r>
      <w:r w:rsidR="00651C0E">
        <w:rPr>
          <w:rFonts w:eastAsia="Times New Roman" w:cs="Arial"/>
          <w:bCs/>
          <w:lang w:eastAsia="fr-FR"/>
        </w:rPr>
        <w:t xml:space="preserve"> en compte par la fourniture de</w:t>
      </w:r>
      <w:r w:rsidRPr="00201390">
        <w:rPr>
          <w:rFonts w:eastAsia="Times New Roman" w:cs="Arial"/>
          <w:bCs/>
          <w:lang w:eastAsia="fr-FR"/>
        </w:rPr>
        <w:t xml:space="preserve"> certificat (de type Certification ISO 9001</w:t>
      </w:r>
      <w:r w:rsidR="00651C0E">
        <w:rPr>
          <w:rFonts w:eastAsia="Times New Roman" w:cs="Arial"/>
          <w:bCs/>
          <w:lang w:eastAsia="fr-FR"/>
        </w:rPr>
        <w:t>)</w:t>
      </w:r>
      <w:r w:rsidRPr="00201390">
        <w:rPr>
          <w:rFonts w:eastAsia="Times New Roman" w:cs="Arial"/>
          <w:bCs/>
          <w:lang w:eastAsia="fr-FR"/>
        </w:rPr>
        <w:t xml:space="preserve">, sans </w:t>
      </w:r>
      <w:r w:rsidR="00651C0E">
        <w:rPr>
          <w:rFonts w:eastAsia="Times New Roman" w:cs="Arial"/>
          <w:bCs/>
          <w:lang w:eastAsia="fr-FR"/>
        </w:rPr>
        <w:t>que cela ne soit une obligation</w:t>
      </w:r>
      <w:r w:rsidRPr="00201390">
        <w:rPr>
          <w:rFonts w:eastAsia="Times New Roman" w:cs="Arial"/>
          <w:bCs/>
          <w:lang w:eastAsia="fr-FR"/>
        </w:rPr>
        <w:t>.</w:t>
      </w:r>
    </w:p>
    <w:p w14:paraId="6DD04ED1" w14:textId="77777777" w:rsidR="00C05847" w:rsidRPr="00201390" w:rsidRDefault="00C05847" w:rsidP="00C05847">
      <w:pPr>
        <w:spacing w:after="0" w:line="240" w:lineRule="auto"/>
        <w:jc w:val="both"/>
        <w:rPr>
          <w:rFonts w:eastAsia="Times New Roman" w:cs="Arial"/>
          <w:bCs/>
          <w:lang w:eastAsia="fr-FR"/>
        </w:rPr>
      </w:pPr>
    </w:p>
    <w:p w14:paraId="6B6C9E89" w14:textId="58B1D9B9" w:rsidR="00C05847" w:rsidRDefault="00C05847" w:rsidP="00C05847">
      <w:pPr>
        <w:spacing w:after="0" w:line="240" w:lineRule="auto"/>
        <w:jc w:val="both"/>
        <w:rPr>
          <w:rFonts w:eastAsia="Times New Roman" w:cs="Arial"/>
          <w:bCs/>
          <w:lang w:eastAsia="fr-FR"/>
        </w:rPr>
      </w:pPr>
      <w:r w:rsidRPr="00201390">
        <w:rPr>
          <w:rFonts w:eastAsia="Times New Roman" w:cs="Arial"/>
          <w:bCs/>
          <w:lang w:eastAsia="fr-FR"/>
        </w:rPr>
        <w:t>La présence de processus interne fruit d’une démarche d’amélioration continue peut également être prise en compte, (justifié par des qualifications de type qualification OPQIB</w:t>
      </w:r>
      <w:r>
        <w:rPr>
          <w:rFonts w:eastAsia="Times New Roman" w:cs="Arial"/>
          <w:bCs/>
          <w:lang w:eastAsia="fr-FR"/>
        </w:rPr>
        <w:t>I</w:t>
      </w:r>
      <w:r w:rsidRPr="00201390">
        <w:rPr>
          <w:rFonts w:eastAsia="Times New Roman" w:cs="Arial"/>
          <w:bCs/>
          <w:lang w:eastAsia="fr-FR"/>
        </w:rPr>
        <w:t xml:space="preserve"> 0104 AMO en exploitation et maintenance, sans que cela ne soit une obligation).</w:t>
      </w:r>
      <w:r>
        <w:rPr>
          <w:rFonts w:eastAsia="Times New Roman" w:cs="Arial"/>
          <w:bCs/>
          <w:lang w:eastAsia="fr-FR"/>
        </w:rPr>
        <w:t xml:space="preserve"> </w:t>
      </w:r>
    </w:p>
    <w:p w14:paraId="7878FA17" w14:textId="77777777" w:rsidR="00BB52C8" w:rsidRDefault="00BB52C8" w:rsidP="00DC1852">
      <w:pPr>
        <w:spacing w:after="0" w:line="240" w:lineRule="auto"/>
        <w:rPr>
          <w:rFonts w:eastAsia="Times New Roman" w:cs="Arial"/>
          <w:bCs/>
          <w:lang w:eastAsia="fr-FR"/>
        </w:rPr>
      </w:pPr>
    </w:p>
    <w:p w14:paraId="3714AA6A" w14:textId="7E67B5D4" w:rsidR="00E25826" w:rsidRPr="00DC1852" w:rsidRDefault="00E25826" w:rsidP="00DC1852">
      <w:pPr>
        <w:spacing w:after="0" w:line="240" w:lineRule="auto"/>
        <w:rPr>
          <w:rFonts w:eastAsia="Times New Roman" w:cs="Arial"/>
          <w:bCs/>
          <w:lang w:eastAsia="fr-FR"/>
        </w:rPr>
      </w:pPr>
      <w:r w:rsidRPr="00DC1852">
        <w:rPr>
          <w:rFonts w:eastAsia="Times New Roman" w:cs="Arial"/>
          <w:bCs/>
          <w:lang w:eastAsia="fr-FR"/>
        </w:rPr>
        <w:br w:type="page"/>
      </w:r>
    </w:p>
    <w:p w14:paraId="5094EE68" w14:textId="11B8A819" w:rsidR="00DC1852" w:rsidRPr="00DC1852" w:rsidRDefault="00DC1852" w:rsidP="00DC1852">
      <w:pPr>
        <w:pStyle w:val="Paragraphedeliste"/>
        <w:numPr>
          <w:ilvl w:val="0"/>
          <w:numId w:val="11"/>
        </w:numPr>
        <w:spacing w:after="0"/>
        <w:rPr>
          <w:rFonts w:eastAsia="Times New Roman" w:cs="Arial"/>
          <w:b/>
          <w:bCs/>
          <w:u w:val="single"/>
          <w:lang w:eastAsia="fr-FR"/>
        </w:rPr>
      </w:pPr>
      <w:r w:rsidRPr="00DC1852">
        <w:rPr>
          <w:rFonts w:eastAsia="Times New Roman" w:cs="Arial"/>
          <w:b/>
          <w:bCs/>
          <w:u w:val="single"/>
          <w:lang w:eastAsia="fr-FR"/>
        </w:rPr>
        <w:lastRenderedPageBreak/>
        <w:t xml:space="preserve">Moyens (matériels, humains, méthodologiques, juridiques) que le candidat mettra en œuvre pour contraindre le </w:t>
      </w:r>
      <w:r>
        <w:rPr>
          <w:rFonts w:eastAsia="Times New Roman" w:cs="Arial"/>
          <w:b/>
          <w:bCs/>
          <w:u w:val="single"/>
          <w:lang w:eastAsia="fr-FR"/>
        </w:rPr>
        <w:t xml:space="preserve">futur </w:t>
      </w:r>
      <w:r w:rsidRPr="00DC1852">
        <w:rPr>
          <w:rFonts w:eastAsia="Times New Roman" w:cs="Arial"/>
          <w:b/>
          <w:bCs/>
          <w:u w:val="single"/>
          <w:lang w:eastAsia="fr-FR"/>
        </w:rPr>
        <w:t>mainteneur à exécuter correctement ses obligations : sur 15 points</w:t>
      </w:r>
    </w:p>
    <w:p w14:paraId="07DE3811" w14:textId="74158A5D" w:rsidR="006F2BD6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74F16C48" w14:textId="77777777" w:rsidR="00C05847" w:rsidRDefault="00C05847" w:rsidP="00C05847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Le candidat devra présenter tous les moyens dont il dispose pour faire en sorte que le futur marché de maintenance s’exécute correctement. </w:t>
      </w:r>
    </w:p>
    <w:p w14:paraId="6CD3FB57" w14:textId="01BEEFB0" w:rsidR="00C05847" w:rsidRDefault="00C05847" w:rsidP="00C05847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Pour illustrer ces moyens, il présentera un mode opératoire pour pallier aux exemples de difficultés suivantes : </w:t>
      </w:r>
    </w:p>
    <w:p w14:paraId="1B5E3C1B" w14:textId="77777777" w:rsidR="00C05847" w:rsidRDefault="00C05847" w:rsidP="00C05847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Surconsommation récurrente repérée sans en trouver la cause</w:t>
      </w:r>
    </w:p>
    <w:p w14:paraId="0934A942" w14:textId="77777777" w:rsidR="00C05847" w:rsidRDefault="00C05847" w:rsidP="00C05847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Technicien qui se présente pour une intervention sans prévenir en avance</w:t>
      </w:r>
    </w:p>
    <w:p w14:paraId="444E0D76" w14:textId="77777777" w:rsidR="00C05847" w:rsidRDefault="00C05847" w:rsidP="00C05847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Aucune visibilité sur les actions réalisées lors des interventions</w:t>
      </w:r>
    </w:p>
    <w:p w14:paraId="01674276" w14:textId="77777777" w:rsidR="00C05847" w:rsidRDefault="00C05847" w:rsidP="00C05847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Devis pour des interventions ou des pièces hors forfait à un coût excessif</w:t>
      </w:r>
    </w:p>
    <w:p w14:paraId="716D4D21" w14:textId="77777777" w:rsidR="00C05847" w:rsidRDefault="00C05847" w:rsidP="00C05847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Devis non remis ou intervention non réalisée</w:t>
      </w:r>
    </w:p>
    <w:p w14:paraId="0934E7E6" w14:textId="77777777" w:rsidR="00C05847" w:rsidRDefault="00C05847" w:rsidP="00C05847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Intervention d’un constructeur non déclaré en sous-traitant</w:t>
      </w:r>
    </w:p>
    <w:p w14:paraId="4DB119C7" w14:textId="77777777" w:rsidR="00C05847" w:rsidRDefault="00C05847" w:rsidP="00C05847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Pas de visibilité sur les prix pratiqués par le constructeur</w:t>
      </w:r>
    </w:p>
    <w:p w14:paraId="1E36BC1D" w14:textId="77777777" w:rsidR="00C05847" w:rsidRDefault="00C05847" w:rsidP="00C05847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34DB6FB0" w14:textId="77777777" w:rsidR="00C05847" w:rsidRPr="00201390" w:rsidRDefault="00C05847" w:rsidP="00C05847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201390">
        <w:rPr>
          <w:rFonts w:eastAsia="Times New Roman" w:cs="Arial"/>
          <w:lang w:eastAsia="fr-FR"/>
        </w:rPr>
        <w:t>Le candidat précisera les moyens matériels suivants :</w:t>
      </w:r>
    </w:p>
    <w:p w14:paraId="615893E5" w14:textId="52B577F2" w:rsidR="00C05847" w:rsidRPr="00201390" w:rsidRDefault="00C05847" w:rsidP="00C05847">
      <w:pPr>
        <w:pStyle w:val="Paragraphedeliste"/>
        <w:numPr>
          <w:ilvl w:val="0"/>
          <w:numId w:val="18"/>
        </w:numPr>
        <w:spacing w:after="0" w:line="240" w:lineRule="auto"/>
        <w:jc w:val="both"/>
        <w:rPr>
          <w:rFonts w:cs="Arial"/>
          <w:szCs w:val="20"/>
        </w:rPr>
      </w:pPr>
      <w:r w:rsidRPr="00201390">
        <w:rPr>
          <w:rFonts w:eastAsia="Times New Roman" w:cs="Arial"/>
          <w:lang w:eastAsia="fr-FR"/>
        </w:rPr>
        <w:t xml:space="preserve">Les différentes licences et/ou logiciel mis en œuvre tant d’études que de </w:t>
      </w:r>
      <w:r>
        <w:rPr>
          <w:rFonts w:eastAsia="Times New Roman" w:cs="Arial"/>
          <w:lang w:eastAsia="fr-FR"/>
        </w:rPr>
        <w:t xml:space="preserve">gestion ou d’analyse de donnée par exemple : </w:t>
      </w:r>
      <w:r w:rsidRPr="00201390">
        <w:rPr>
          <w:rFonts w:eastAsia="Times New Roman" w:cs="Arial"/>
          <w:lang w:eastAsia="fr-FR"/>
        </w:rPr>
        <w:t xml:space="preserve">GMAO, </w:t>
      </w:r>
      <w:r w:rsidRPr="00201390">
        <w:rPr>
          <w:rFonts w:cs="Arial"/>
          <w:szCs w:val="20"/>
        </w:rPr>
        <w:t>CLIMAWIN 2020 V</w:t>
      </w:r>
      <w:proofErr w:type="gramStart"/>
      <w:r w:rsidRPr="00201390">
        <w:rPr>
          <w:rFonts w:cs="Arial"/>
          <w:szCs w:val="20"/>
        </w:rPr>
        <w:t>1 ,</w:t>
      </w:r>
      <w:proofErr w:type="gramEnd"/>
      <w:r w:rsidRPr="00201390">
        <w:rPr>
          <w:rFonts w:cs="Arial"/>
          <w:szCs w:val="20"/>
        </w:rPr>
        <w:t xml:space="preserve"> etc.</w:t>
      </w:r>
    </w:p>
    <w:p w14:paraId="1E2E93AE" w14:textId="2922EB9D" w:rsidR="00C05847" w:rsidRPr="00201390" w:rsidRDefault="00C05847" w:rsidP="00C05847">
      <w:pPr>
        <w:pStyle w:val="Paragraphedeliste"/>
        <w:numPr>
          <w:ilvl w:val="0"/>
          <w:numId w:val="18"/>
        </w:numPr>
        <w:spacing w:after="0" w:line="240" w:lineRule="auto"/>
        <w:jc w:val="both"/>
        <w:rPr>
          <w:rFonts w:cs="Arial"/>
          <w:szCs w:val="20"/>
        </w:rPr>
      </w:pPr>
      <w:r w:rsidRPr="00201390">
        <w:rPr>
          <w:rFonts w:eastAsia="Times New Roman" w:cs="Arial"/>
          <w:lang w:eastAsia="fr-FR"/>
        </w:rPr>
        <w:t>Les différents matériels de mesures et/ou diagnostic</w:t>
      </w:r>
      <w:r>
        <w:rPr>
          <w:rFonts w:eastAsia="Times New Roman" w:cs="Arial"/>
          <w:lang w:eastAsia="fr-FR"/>
        </w:rPr>
        <w:t>,</w:t>
      </w:r>
      <w:r w:rsidRPr="00201390">
        <w:rPr>
          <w:rFonts w:eastAsia="Times New Roman" w:cs="Arial"/>
          <w:lang w:eastAsia="fr-FR"/>
        </w:rPr>
        <w:t> </w:t>
      </w:r>
      <w:r>
        <w:rPr>
          <w:rFonts w:eastAsia="Times New Roman" w:cs="Arial"/>
          <w:lang w:eastAsia="fr-FR"/>
        </w:rPr>
        <w:t xml:space="preserve">par exemple : </w:t>
      </w:r>
      <w:r w:rsidRPr="00201390">
        <w:rPr>
          <w:rFonts w:eastAsia="Times New Roman" w:cs="Arial"/>
          <w:lang w:eastAsia="fr-FR"/>
        </w:rPr>
        <w:t>caméra thermique,</w:t>
      </w:r>
      <w:r w:rsidRPr="00201390">
        <w:rPr>
          <w:rFonts w:cs="Arial"/>
          <w:szCs w:val="20"/>
        </w:rPr>
        <w:t xml:space="preserve"> etc.</w:t>
      </w:r>
    </w:p>
    <w:p w14:paraId="7BE44BBB" w14:textId="3BB5BD67" w:rsidR="00C05847" w:rsidRPr="00201390" w:rsidRDefault="00C05847" w:rsidP="00C05847">
      <w:pPr>
        <w:pStyle w:val="Paragraphedeliste"/>
        <w:numPr>
          <w:ilvl w:val="0"/>
          <w:numId w:val="18"/>
        </w:numPr>
        <w:spacing w:after="0" w:line="240" w:lineRule="auto"/>
        <w:jc w:val="both"/>
        <w:rPr>
          <w:rFonts w:cs="Arial"/>
          <w:szCs w:val="20"/>
        </w:rPr>
      </w:pPr>
      <w:r w:rsidRPr="00201390">
        <w:rPr>
          <w:rFonts w:eastAsia="Times New Roman" w:cs="Arial"/>
          <w:lang w:eastAsia="fr-FR"/>
        </w:rPr>
        <w:t>Les différents matériels permettant les visites et/ou interventions</w:t>
      </w:r>
      <w:r>
        <w:rPr>
          <w:rFonts w:eastAsia="Times New Roman" w:cs="Arial"/>
          <w:lang w:eastAsia="fr-FR"/>
        </w:rPr>
        <w:t>,</w:t>
      </w:r>
      <w:r w:rsidRPr="00201390">
        <w:rPr>
          <w:rFonts w:eastAsia="Times New Roman" w:cs="Arial"/>
          <w:lang w:eastAsia="fr-FR"/>
        </w:rPr>
        <w:t> </w:t>
      </w:r>
      <w:r>
        <w:rPr>
          <w:rFonts w:eastAsia="Times New Roman" w:cs="Arial"/>
          <w:lang w:eastAsia="fr-FR"/>
        </w:rPr>
        <w:t xml:space="preserve">par exemple : </w:t>
      </w:r>
      <w:r w:rsidRPr="00201390">
        <w:rPr>
          <w:rFonts w:eastAsia="Times New Roman" w:cs="Arial"/>
          <w:lang w:eastAsia="fr-FR"/>
        </w:rPr>
        <w:t>flotte de véhicule,</w:t>
      </w:r>
      <w:r w:rsidRPr="00201390">
        <w:rPr>
          <w:rFonts w:cs="Arial"/>
          <w:szCs w:val="20"/>
        </w:rPr>
        <w:t xml:space="preserve"> etc.</w:t>
      </w:r>
    </w:p>
    <w:p w14:paraId="003A36C1" w14:textId="4068EF7A" w:rsidR="00C05847" w:rsidRPr="00201390" w:rsidRDefault="00C05847" w:rsidP="00C05847">
      <w:pPr>
        <w:pStyle w:val="Paragraphedeliste"/>
        <w:numPr>
          <w:ilvl w:val="0"/>
          <w:numId w:val="18"/>
        </w:numPr>
        <w:spacing w:after="0" w:line="240" w:lineRule="auto"/>
        <w:jc w:val="both"/>
        <w:rPr>
          <w:rFonts w:cs="Arial"/>
          <w:szCs w:val="20"/>
        </w:rPr>
      </w:pPr>
      <w:r w:rsidRPr="00201390">
        <w:rPr>
          <w:rFonts w:eastAsia="Times New Roman" w:cs="Arial"/>
          <w:lang w:eastAsia="fr-FR"/>
        </w:rPr>
        <w:t>Personnel qualifié juridiquement pour l’application du marché de maintenance</w:t>
      </w:r>
      <w:r w:rsidR="001D3C63">
        <w:rPr>
          <w:rFonts w:eastAsia="Times New Roman" w:cs="Arial"/>
          <w:lang w:eastAsia="fr-FR"/>
        </w:rPr>
        <w:t xml:space="preserve">, par exemple : juriste en droit de la commande publique. </w:t>
      </w:r>
    </w:p>
    <w:p w14:paraId="403C8C5E" w14:textId="6F904287" w:rsidR="004E5BD3" w:rsidRDefault="004E5BD3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2777D991" w14:textId="3BE25582" w:rsidR="006F2BD6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74F74127" w14:textId="4C8B68B5" w:rsidR="006F2BD6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1B3CC531" w14:textId="77777777" w:rsidR="006F2BD6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365BC422" w14:textId="3CEC74ED" w:rsidR="006F2BD6" w:rsidRDefault="006F2BD6">
      <w:pPr>
        <w:spacing w:after="0" w:line="240" w:lineRule="auto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br w:type="page"/>
      </w:r>
    </w:p>
    <w:p w14:paraId="165022E8" w14:textId="77777777" w:rsidR="009B6052" w:rsidRPr="005B1DB7" w:rsidRDefault="009B6052" w:rsidP="009B6052">
      <w:pPr>
        <w:spacing w:after="0" w:line="240" w:lineRule="auto"/>
        <w:jc w:val="center"/>
        <w:rPr>
          <w:rFonts w:eastAsia="Times New Roman" w:cs="Arial"/>
          <w:b/>
          <w:sz w:val="28"/>
          <w:u w:val="single"/>
          <w:lang w:eastAsia="fr-FR"/>
        </w:rPr>
      </w:pPr>
      <w:r w:rsidRPr="005B1DB7">
        <w:rPr>
          <w:rFonts w:eastAsia="Times New Roman" w:cs="Arial"/>
          <w:b/>
          <w:sz w:val="28"/>
          <w:u w:val="single"/>
          <w:lang w:eastAsia="fr-FR"/>
        </w:rPr>
        <w:lastRenderedPageBreak/>
        <w:t>Critère développement durable</w:t>
      </w:r>
      <w:r>
        <w:rPr>
          <w:rFonts w:eastAsia="Times New Roman" w:cs="Arial"/>
          <w:b/>
          <w:sz w:val="28"/>
          <w:u w:val="single"/>
          <w:lang w:eastAsia="fr-FR"/>
        </w:rPr>
        <w:t xml:space="preserve"> (15%)</w:t>
      </w:r>
    </w:p>
    <w:p w14:paraId="1B57D4E8" w14:textId="77777777" w:rsidR="009B6052" w:rsidRDefault="009B6052" w:rsidP="009B6052">
      <w:pPr>
        <w:spacing w:after="0"/>
        <w:jc w:val="both"/>
        <w:rPr>
          <w:rFonts w:eastAsia="Times New Roman" w:cs="Arial"/>
          <w:b/>
          <w:bCs/>
          <w:u w:val="single"/>
          <w:lang w:eastAsia="fr-FR"/>
        </w:rPr>
      </w:pPr>
    </w:p>
    <w:p w14:paraId="138F8BB8" w14:textId="6C914E29" w:rsidR="009B6052" w:rsidRPr="005B1DB7" w:rsidRDefault="009B6052" w:rsidP="009B6052">
      <w:pPr>
        <w:pStyle w:val="Paragraphedeliste"/>
        <w:numPr>
          <w:ilvl w:val="0"/>
          <w:numId w:val="19"/>
        </w:numPr>
        <w:spacing w:after="0"/>
        <w:rPr>
          <w:rFonts w:eastAsia="Times New Roman" w:cs="Arial"/>
          <w:b/>
          <w:bCs/>
          <w:u w:val="single"/>
          <w:lang w:eastAsia="fr-FR"/>
        </w:rPr>
      </w:pPr>
      <w:r w:rsidRPr="005B1DB7">
        <w:rPr>
          <w:rFonts w:eastAsia="Times New Roman" w:cs="Arial"/>
          <w:b/>
          <w:bCs/>
          <w:u w:val="single"/>
          <w:lang w:eastAsia="fr-FR"/>
        </w:rPr>
        <w:t>Une note sur les principales actions en matière de développement durable que le candidat réalisera dans le présent marché, ainsi que dans le futur marché de maintenance : sur 15 points</w:t>
      </w:r>
      <w:r w:rsidR="00BF0EB2">
        <w:rPr>
          <w:rFonts w:eastAsia="Times New Roman" w:cs="Arial"/>
          <w:b/>
          <w:bCs/>
          <w:u w:val="single"/>
          <w:lang w:eastAsia="fr-FR"/>
        </w:rPr>
        <w:t xml:space="preserve"> </w:t>
      </w:r>
    </w:p>
    <w:p w14:paraId="2AA31C65" w14:textId="7ADA56D1" w:rsidR="005F4387" w:rsidRDefault="005F4387" w:rsidP="005F4387">
      <w:pPr>
        <w:spacing w:after="0"/>
        <w:rPr>
          <w:rFonts w:eastAsia="Times New Roman" w:cs="Arial"/>
          <w:bCs/>
          <w:lang w:eastAsia="fr-FR"/>
        </w:rPr>
      </w:pPr>
    </w:p>
    <w:p w14:paraId="1D3D5EF9" w14:textId="77777777" w:rsidR="00597EB4" w:rsidRDefault="00597EB4" w:rsidP="00597EB4">
      <w:pPr>
        <w:spacing w:after="0"/>
        <w:jc w:val="both"/>
        <w:rPr>
          <w:rFonts w:eastAsia="Times New Roman" w:cs="Arial"/>
          <w:bCs/>
          <w:lang w:eastAsia="fr-FR"/>
        </w:rPr>
      </w:pPr>
      <w:r>
        <w:rPr>
          <w:rFonts w:eastAsia="Times New Roman" w:cs="Arial"/>
          <w:bCs/>
          <w:lang w:eastAsia="fr-FR"/>
        </w:rPr>
        <w:t xml:space="preserve">Le candidat présentera </w:t>
      </w:r>
      <w:r w:rsidRPr="00597EB4">
        <w:rPr>
          <w:rFonts w:eastAsia="Times New Roman" w:cs="Arial"/>
          <w:bCs/>
          <w:lang w:eastAsia="fr-FR"/>
        </w:rPr>
        <w:t xml:space="preserve">les principales actions </w:t>
      </w:r>
      <w:r>
        <w:rPr>
          <w:rFonts w:eastAsia="Times New Roman" w:cs="Arial"/>
          <w:bCs/>
          <w:lang w:eastAsia="fr-FR"/>
        </w:rPr>
        <w:t xml:space="preserve">en matière de développement durable </w:t>
      </w:r>
      <w:r w:rsidRPr="00597EB4">
        <w:rPr>
          <w:rFonts w:eastAsia="Times New Roman" w:cs="Arial"/>
          <w:bCs/>
          <w:lang w:eastAsia="fr-FR"/>
        </w:rPr>
        <w:t xml:space="preserve">(piliers économique, social et environnemental) </w:t>
      </w:r>
      <w:r>
        <w:rPr>
          <w:rFonts w:eastAsia="Times New Roman" w:cs="Arial"/>
          <w:bCs/>
          <w:lang w:eastAsia="fr-FR"/>
        </w:rPr>
        <w:t>qu’il</w:t>
      </w:r>
      <w:r w:rsidRPr="00597EB4">
        <w:rPr>
          <w:rFonts w:eastAsia="Times New Roman" w:cs="Arial"/>
          <w:bCs/>
          <w:lang w:eastAsia="fr-FR"/>
        </w:rPr>
        <w:t xml:space="preserve"> </w:t>
      </w:r>
      <w:r>
        <w:rPr>
          <w:rFonts w:eastAsia="Times New Roman" w:cs="Arial"/>
          <w:bCs/>
          <w:lang w:eastAsia="fr-FR"/>
        </w:rPr>
        <w:t>mettra en œuvre</w:t>
      </w:r>
      <w:r w:rsidRPr="00597EB4">
        <w:rPr>
          <w:rFonts w:eastAsia="Times New Roman" w:cs="Arial"/>
          <w:bCs/>
          <w:lang w:eastAsia="fr-FR"/>
        </w:rPr>
        <w:t xml:space="preserve"> dans le présent marché</w:t>
      </w:r>
      <w:r>
        <w:rPr>
          <w:rFonts w:eastAsia="Times New Roman" w:cs="Arial"/>
          <w:bCs/>
          <w:lang w:eastAsia="fr-FR"/>
        </w:rPr>
        <w:t>, mais aussi dans le futur marché de maintenance.</w:t>
      </w:r>
    </w:p>
    <w:p w14:paraId="003C271E" w14:textId="77777777" w:rsidR="00597EB4" w:rsidRDefault="00597EB4" w:rsidP="00597EB4">
      <w:pPr>
        <w:spacing w:after="0"/>
        <w:jc w:val="both"/>
        <w:rPr>
          <w:rFonts w:eastAsia="Times New Roman" w:cs="Arial"/>
          <w:bCs/>
          <w:lang w:eastAsia="fr-FR"/>
        </w:rPr>
      </w:pPr>
      <w:r>
        <w:rPr>
          <w:rFonts w:eastAsia="Times New Roman" w:cs="Arial"/>
          <w:bCs/>
          <w:lang w:eastAsia="fr-FR"/>
        </w:rPr>
        <w:t>Sur ce dernier point, il pourra s’agir par exemple de :</w:t>
      </w:r>
    </w:p>
    <w:p w14:paraId="619268AF" w14:textId="782A2F96" w:rsidR="00597EB4" w:rsidRDefault="00597EB4" w:rsidP="00597EB4">
      <w:pPr>
        <w:pStyle w:val="Paragraphedeliste"/>
        <w:numPr>
          <w:ilvl w:val="0"/>
          <w:numId w:val="10"/>
        </w:numPr>
        <w:spacing w:after="0"/>
        <w:jc w:val="both"/>
        <w:rPr>
          <w:rFonts w:eastAsia="Times New Roman" w:cs="Arial"/>
          <w:bCs/>
          <w:lang w:eastAsia="fr-FR"/>
        </w:rPr>
      </w:pPr>
      <w:proofErr w:type="gramStart"/>
      <w:r w:rsidRPr="00597EB4">
        <w:rPr>
          <w:rFonts w:eastAsia="Times New Roman" w:cs="Arial"/>
          <w:bCs/>
          <w:lang w:eastAsia="fr-FR"/>
        </w:rPr>
        <w:t>rédaction</w:t>
      </w:r>
      <w:proofErr w:type="gramEnd"/>
      <w:r w:rsidRPr="00597EB4">
        <w:rPr>
          <w:rFonts w:eastAsia="Times New Roman" w:cs="Arial"/>
          <w:bCs/>
          <w:lang w:eastAsia="fr-FR"/>
        </w:rPr>
        <w:t xml:space="preserve"> de clauses spécifique dans l</w:t>
      </w:r>
      <w:r>
        <w:rPr>
          <w:rFonts w:eastAsia="Times New Roman" w:cs="Arial"/>
          <w:bCs/>
          <w:lang w:eastAsia="fr-FR"/>
        </w:rPr>
        <w:t xml:space="preserve">e DCE </w:t>
      </w:r>
      <w:r w:rsidRPr="00597EB4">
        <w:rPr>
          <w:rFonts w:eastAsia="Times New Roman" w:cs="Arial"/>
          <w:bCs/>
          <w:lang w:eastAsia="fr-FR"/>
        </w:rPr>
        <w:t>en rapport avec le développement durable</w:t>
      </w:r>
    </w:p>
    <w:p w14:paraId="153D253C" w14:textId="58E038FB" w:rsidR="00597EB4" w:rsidRDefault="00597EB4" w:rsidP="00597EB4">
      <w:pPr>
        <w:pStyle w:val="Paragraphedeliste"/>
        <w:numPr>
          <w:ilvl w:val="0"/>
          <w:numId w:val="10"/>
        </w:numPr>
        <w:spacing w:after="0"/>
        <w:jc w:val="both"/>
        <w:rPr>
          <w:rFonts w:eastAsia="Times New Roman" w:cs="Arial"/>
          <w:bCs/>
          <w:lang w:eastAsia="fr-FR"/>
        </w:rPr>
      </w:pPr>
      <w:proofErr w:type="gramStart"/>
      <w:r w:rsidRPr="00597EB4">
        <w:rPr>
          <w:rFonts w:eastAsia="Times New Roman" w:cs="Arial"/>
          <w:bCs/>
          <w:lang w:eastAsia="fr-FR"/>
        </w:rPr>
        <w:t>mise</w:t>
      </w:r>
      <w:proofErr w:type="gramEnd"/>
      <w:r w:rsidRPr="00597EB4">
        <w:rPr>
          <w:rFonts w:eastAsia="Times New Roman" w:cs="Arial"/>
          <w:bCs/>
          <w:lang w:eastAsia="fr-FR"/>
        </w:rPr>
        <w:t xml:space="preserve"> en place de critère d’</w:t>
      </w:r>
      <w:r>
        <w:rPr>
          <w:rFonts w:eastAsia="Times New Roman" w:cs="Arial"/>
          <w:bCs/>
          <w:lang w:eastAsia="fr-FR"/>
        </w:rPr>
        <w:t>attribution en rapport avec le développement durable</w:t>
      </w:r>
    </w:p>
    <w:p w14:paraId="2541808C" w14:textId="3B9B840A" w:rsidR="00443EA5" w:rsidRDefault="00597EB4" w:rsidP="00597EB4">
      <w:pPr>
        <w:pStyle w:val="Paragraphedeliste"/>
        <w:numPr>
          <w:ilvl w:val="0"/>
          <w:numId w:val="10"/>
        </w:numPr>
        <w:spacing w:after="0"/>
        <w:jc w:val="both"/>
        <w:rPr>
          <w:rFonts w:eastAsia="Times New Roman" w:cs="Arial"/>
          <w:bCs/>
          <w:lang w:eastAsia="fr-FR"/>
        </w:rPr>
      </w:pPr>
      <w:proofErr w:type="gramStart"/>
      <w:r w:rsidRPr="00597EB4">
        <w:rPr>
          <w:rFonts w:eastAsia="Times New Roman" w:cs="Arial"/>
          <w:bCs/>
          <w:lang w:eastAsia="fr-FR"/>
        </w:rPr>
        <w:t>suivi</w:t>
      </w:r>
      <w:proofErr w:type="gramEnd"/>
      <w:r w:rsidRPr="00597EB4">
        <w:rPr>
          <w:rFonts w:eastAsia="Times New Roman" w:cs="Arial"/>
          <w:bCs/>
          <w:lang w:eastAsia="fr-FR"/>
        </w:rPr>
        <w:t xml:space="preserve"> de l’exécution des clauses en rapport avec le développement durable</w:t>
      </w:r>
    </w:p>
    <w:p w14:paraId="58254335" w14:textId="6223CB84" w:rsidR="00597EB4" w:rsidRDefault="00597EB4" w:rsidP="00597EB4">
      <w:pPr>
        <w:pStyle w:val="Paragraphedeliste"/>
        <w:numPr>
          <w:ilvl w:val="0"/>
          <w:numId w:val="10"/>
        </w:numPr>
        <w:spacing w:after="0"/>
        <w:jc w:val="both"/>
        <w:rPr>
          <w:rFonts w:eastAsia="Times New Roman" w:cs="Arial"/>
          <w:bCs/>
          <w:lang w:eastAsia="fr-FR"/>
        </w:rPr>
      </w:pPr>
      <w:proofErr w:type="gramStart"/>
      <w:r>
        <w:rPr>
          <w:rFonts w:eastAsia="Times New Roman" w:cs="Arial"/>
          <w:bCs/>
          <w:lang w:eastAsia="fr-FR"/>
        </w:rPr>
        <w:t>partenariat</w:t>
      </w:r>
      <w:proofErr w:type="gramEnd"/>
      <w:r>
        <w:rPr>
          <w:rFonts w:eastAsia="Times New Roman" w:cs="Arial"/>
          <w:bCs/>
          <w:lang w:eastAsia="fr-FR"/>
        </w:rPr>
        <w:t xml:space="preserve"> avec des facilitateurs spécialisés dans le développement durable </w:t>
      </w:r>
    </w:p>
    <w:p w14:paraId="12437C38" w14:textId="382E249A" w:rsidR="00597EB4" w:rsidRDefault="00597EB4" w:rsidP="00597EB4">
      <w:pPr>
        <w:spacing w:after="0"/>
        <w:jc w:val="both"/>
        <w:rPr>
          <w:rFonts w:eastAsia="Times New Roman" w:cs="Arial"/>
          <w:bCs/>
          <w:lang w:eastAsia="fr-FR"/>
        </w:rPr>
      </w:pPr>
    </w:p>
    <w:p w14:paraId="5D3EFCEA" w14:textId="77777777" w:rsidR="00597EB4" w:rsidRPr="00597EB4" w:rsidRDefault="00597EB4" w:rsidP="00597EB4">
      <w:pPr>
        <w:spacing w:after="0"/>
        <w:jc w:val="both"/>
        <w:rPr>
          <w:rFonts w:eastAsia="Times New Roman" w:cs="Arial"/>
          <w:bCs/>
          <w:lang w:eastAsia="fr-FR"/>
        </w:rPr>
      </w:pPr>
    </w:p>
    <w:p w14:paraId="613725E9" w14:textId="673C139C" w:rsidR="00597EB4" w:rsidRDefault="00597EB4" w:rsidP="00597EB4">
      <w:pPr>
        <w:spacing w:after="0"/>
        <w:jc w:val="both"/>
        <w:rPr>
          <w:rFonts w:eastAsia="Times New Roman" w:cs="Arial"/>
          <w:bCs/>
          <w:lang w:eastAsia="fr-FR"/>
        </w:rPr>
      </w:pPr>
    </w:p>
    <w:p w14:paraId="06C9318D" w14:textId="77777777" w:rsidR="00597EB4" w:rsidRPr="00597EB4" w:rsidRDefault="00597EB4" w:rsidP="00597EB4">
      <w:pPr>
        <w:spacing w:after="0"/>
        <w:jc w:val="both"/>
        <w:rPr>
          <w:rFonts w:eastAsia="Times New Roman" w:cs="Arial"/>
          <w:bCs/>
          <w:lang w:eastAsia="fr-FR"/>
        </w:rPr>
      </w:pPr>
    </w:p>
    <w:p w14:paraId="4AB94ED2" w14:textId="7E297D29" w:rsidR="00597EB4" w:rsidRDefault="00597EB4" w:rsidP="00597EB4">
      <w:pPr>
        <w:spacing w:after="0"/>
        <w:jc w:val="both"/>
        <w:rPr>
          <w:rFonts w:eastAsia="Times New Roman" w:cs="Arial"/>
          <w:bCs/>
          <w:lang w:eastAsia="fr-FR"/>
        </w:rPr>
      </w:pPr>
    </w:p>
    <w:p w14:paraId="18B38FAC" w14:textId="77777777" w:rsidR="00597EB4" w:rsidRPr="00597EB4" w:rsidRDefault="00597EB4" w:rsidP="00597EB4">
      <w:pPr>
        <w:spacing w:after="0"/>
        <w:jc w:val="both"/>
        <w:rPr>
          <w:rFonts w:eastAsia="Times New Roman" w:cs="Arial"/>
          <w:bCs/>
          <w:lang w:eastAsia="fr-FR"/>
        </w:rPr>
      </w:pPr>
    </w:p>
    <w:p w14:paraId="7EAC3E69" w14:textId="30E34545" w:rsidR="00597EB4" w:rsidRDefault="00597EB4" w:rsidP="00597EB4">
      <w:pPr>
        <w:spacing w:after="0"/>
        <w:jc w:val="both"/>
        <w:rPr>
          <w:rFonts w:eastAsia="Times New Roman" w:cs="Arial"/>
          <w:bCs/>
          <w:lang w:eastAsia="fr-FR"/>
        </w:rPr>
      </w:pPr>
    </w:p>
    <w:p w14:paraId="19E53D1D" w14:textId="77777777" w:rsidR="00597EB4" w:rsidRDefault="00597EB4" w:rsidP="00597EB4">
      <w:pPr>
        <w:spacing w:after="0"/>
        <w:jc w:val="both"/>
        <w:rPr>
          <w:rFonts w:eastAsia="Times New Roman" w:cs="Arial"/>
          <w:bCs/>
          <w:lang w:eastAsia="fr-FR"/>
        </w:rPr>
      </w:pPr>
    </w:p>
    <w:p w14:paraId="43CA5D09" w14:textId="39159417" w:rsidR="008F2D7F" w:rsidRPr="00443EA5" w:rsidRDefault="008F2D7F" w:rsidP="00597EB4">
      <w:pPr>
        <w:spacing w:after="0"/>
        <w:jc w:val="both"/>
        <w:rPr>
          <w:rFonts w:eastAsia="Times New Roman" w:cs="Arial"/>
          <w:b/>
          <w:bCs/>
          <w:u w:val="single"/>
          <w:lang w:eastAsia="fr-FR"/>
        </w:rPr>
      </w:pPr>
    </w:p>
    <w:sectPr w:rsidR="008F2D7F" w:rsidRPr="00443E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17A37" w14:textId="77777777" w:rsidR="00B75E9A" w:rsidRDefault="00B75E9A" w:rsidP="007174D3">
      <w:pPr>
        <w:spacing w:after="0" w:line="240" w:lineRule="auto"/>
      </w:pPr>
      <w:r>
        <w:separator/>
      </w:r>
    </w:p>
  </w:endnote>
  <w:endnote w:type="continuationSeparator" w:id="0">
    <w:p w14:paraId="2CFA751D" w14:textId="77777777" w:rsidR="00B75E9A" w:rsidRDefault="00B75E9A" w:rsidP="00717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A4077" w14:textId="77777777" w:rsidR="007174D3" w:rsidRDefault="007174D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F9143" w14:textId="77777777" w:rsidR="007174D3" w:rsidRDefault="007174D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1865E" w14:textId="77777777" w:rsidR="007174D3" w:rsidRDefault="007174D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8E61D3" w14:textId="77777777" w:rsidR="00B75E9A" w:rsidRDefault="00B75E9A" w:rsidP="007174D3">
      <w:pPr>
        <w:spacing w:after="0" w:line="240" w:lineRule="auto"/>
      </w:pPr>
      <w:r>
        <w:separator/>
      </w:r>
    </w:p>
  </w:footnote>
  <w:footnote w:type="continuationSeparator" w:id="0">
    <w:p w14:paraId="553D0575" w14:textId="77777777" w:rsidR="00B75E9A" w:rsidRDefault="00B75E9A" w:rsidP="00717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349A5" w14:textId="77777777" w:rsidR="007174D3" w:rsidRDefault="007174D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12835" w14:textId="77777777" w:rsidR="007174D3" w:rsidRDefault="007174D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76047" w14:textId="77777777" w:rsidR="007174D3" w:rsidRDefault="007174D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A5ECB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71FFD"/>
    <w:multiLevelType w:val="hybridMultilevel"/>
    <w:tmpl w:val="BF48C148"/>
    <w:lvl w:ilvl="0" w:tplc="9524101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F006B"/>
    <w:multiLevelType w:val="hybridMultilevel"/>
    <w:tmpl w:val="888AA1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E66A0"/>
    <w:multiLevelType w:val="hybridMultilevel"/>
    <w:tmpl w:val="A08A3C00"/>
    <w:lvl w:ilvl="0" w:tplc="A1DE42B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3597A"/>
    <w:multiLevelType w:val="hybridMultilevel"/>
    <w:tmpl w:val="2610768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86A13"/>
    <w:multiLevelType w:val="hybridMultilevel"/>
    <w:tmpl w:val="6FA44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C4924"/>
    <w:multiLevelType w:val="hybridMultilevel"/>
    <w:tmpl w:val="82CE9EA2"/>
    <w:lvl w:ilvl="0" w:tplc="7DB29B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725D3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0C448A"/>
    <w:multiLevelType w:val="hybridMultilevel"/>
    <w:tmpl w:val="69C6639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05C50"/>
    <w:multiLevelType w:val="hybridMultilevel"/>
    <w:tmpl w:val="8B70E756"/>
    <w:lvl w:ilvl="0" w:tplc="7F344D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2D279A"/>
    <w:multiLevelType w:val="hybridMultilevel"/>
    <w:tmpl w:val="3D6E2FA6"/>
    <w:lvl w:ilvl="0" w:tplc="7DB29B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F251672"/>
    <w:multiLevelType w:val="hybridMultilevel"/>
    <w:tmpl w:val="DB3078FC"/>
    <w:lvl w:ilvl="0" w:tplc="48C630C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50DA7A0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1347729"/>
    <w:multiLevelType w:val="hybridMultilevel"/>
    <w:tmpl w:val="95D8165C"/>
    <w:lvl w:ilvl="0" w:tplc="F4922AE8"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612B7378"/>
    <w:multiLevelType w:val="hybridMultilevel"/>
    <w:tmpl w:val="7DD620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073BB8"/>
    <w:multiLevelType w:val="hybridMultilevel"/>
    <w:tmpl w:val="EF205B46"/>
    <w:lvl w:ilvl="0" w:tplc="E72AB6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827065"/>
    <w:multiLevelType w:val="hybridMultilevel"/>
    <w:tmpl w:val="94CE3D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976FB"/>
    <w:multiLevelType w:val="hybridMultilevel"/>
    <w:tmpl w:val="A85E987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A6783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16"/>
  </w:num>
  <w:num w:numId="3">
    <w:abstractNumId w:val="10"/>
  </w:num>
  <w:num w:numId="4">
    <w:abstractNumId w:val="13"/>
  </w:num>
  <w:num w:numId="5">
    <w:abstractNumId w:val="11"/>
  </w:num>
  <w:num w:numId="6">
    <w:abstractNumId w:val="3"/>
  </w:num>
  <w:num w:numId="7">
    <w:abstractNumId w:val="0"/>
  </w:num>
  <w:num w:numId="8">
    <w:abstractNumId w:val="9"/>
  </w:num>
  <w:num w:numId="9">
    <w:abstractNumId w:val="14"/>
  </w:num>
  <w:num w:numId="10">
    <w:abstractNumId w:val="1"/>
  </w:num>
  <w:num w:numId="11">
    <w:abstractNumId w:val="12"/>
  </w:num>
  <w:num w:numId="12">
    <w:abstractNumId w:val="18"/>
  </w:num>
  <w:num w:numId="13">
    <w:abstractNumId w:val="5"/>
  </w:num>
  <w:num w:numId="14">
    <w:abstractNumId w:val="2"/>
  </w:num>
  <w:num w:numId="15">
    <w:abstractNumId w:val="8"/>
  </w:num>
  <w:num w:numId="16">
    <w:abstractNumId w:val="17"/>
  </w:num>
  <w:num w:numId="17">
    <w:abstractNumId w:val="4"/>
  </w:num>
  <w:num w:numId="18">
    <w:abstractNumId w:val="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A2"/>
    <w:rsid w:val="00053A04"/>
    <w:rsid w:val="00055BA4"/>
    <w:rsid w:val="00057E61"/>
    <w:rsid w:val="00067794"/>
    <w:rsid w:val="00094F0B"/>
    <w:rsid w:val="000B08D7"/>
    <w:rsid w:val="000B2A02"/>
    <w:rsid w:val="000C11A0"/>
    <w:rsid w:val="000C7479"/>
    <w:rsid w:val="000D5447"/>
    <w:rsid w:val="000E57C7"/>
    <w:rsid w:val="000E635B"/>
    <w:rsid w:val="001073EA"/>
    <w:rsid w:val="00127544"/>
    <w:rsid w:val="001334A2"/>
    <w:rsid w:val="001514FF"/>
    <w:rsid w:val="00162A51"/>
    <w:rsid w:val="00186476"/>
    <w:rsid w:val="00196492"/>
    <w:rsid w:val="00197D23"/>
    <w:rsid w:val="001D31F8"/>
    <w:rsid w:val="001D3C63"/>
    <w:rsid w:val="001E5CDA"/>
    <w:rsid w:val="001E6F6F"/>
    <w:rsid w:val="001F0CBD"/>
    <w:rsid w:val="00201223"/>
    <w:rsid w:val="00204438"/>
    <w:rsid w:val="00207A04"/>
    <w:rsid w:val="00224BF4"/>
    <w:rsid w:val="00225407"/>
    <w:rsid w:val="0023173E"/>
    <w:rsid w:val="002340CA"/>
    <w:rsid w:val="002912A0"/>
    <w:rsid w:val="002A6F6E"/>
    <w:rsid w:val="002B6E22"/>
    <w:rsid w:val="002C536D"/>
    <w:rsid w:val="002C5AD8"/>
    <w:rsid w:val="002D605E"/>
    <w:rsid w:val="003221ED"/>
    <w:rsid w:val="003510EC"/>
    <w:rsid w:val="00363FE9"/>
    <w:rsid w:val="003A5116"/>
    <w:rsid w:val="003B0C49"/>
    <w:rsid w:val="003B4898"/>
    <w:rsid w:val="003B4A5F"/>
    <w:rsid w:val="003C1147"/>
    <w:rsid w:val="003C274F"/>
    <w:rsid w:val="003E05A9"/>
    <w:rsid w:val="003F2E99"/>
    <w:rsid w:val="00412771"/>
    <w:rsid w:val="00414B16"/>
    <w:rsid w:val="00416FF2"/>
    <w:rsid w:val="0042151C"/>
    <w:rsid w:val="00424CC6"/>
    <w:rsid w:val="00433C71"/>
    <w:rsid w:val="00443EA5"/>
    <w:rsid w:val="00450E81"/>
    <w:rsid w:val="00474BE4"/>
    <w:rsid w:val="0048691A"/>
    <w:rsid w:val="004953BC"/>
    <w:rsid w:val="004B4EFE"/>
    <w:rsid w:val="004E5BD3"/>
    <w:rsid w:val="004E7482"/>
    <w:rsid w:val="004F0C55"/>
    <w:rsid w:val="004F7311"/>
    <w:rsid w:val="0052149A"/>
    <w:rsid w:val="005328BB"/>
    <w:rsid w:val="0053359E"/>
    <w:rsid w:val="00543B77"/>
    <w:rsid w:val="005855E2"/>
    <w:rsid w:val="00586E8E"/>
    <w:rsid w:val="00590D1F"/>
    <w:rsid w:val="00597EB4"/>
    <w:rsid w:val="005A4CB8"/>
    <w:rsid w:val="005B6ED3"/>
    <w:rsid w:val="005E01FC"/>
    <w:rsid w:val="005E07EE"/>
    <w:rsid w:val="005F4387"/>
    <w:rsid w:val="00603CF0"/>
    <w:rsid w:val="00614D01"/>
    <w:rsid w:val="0061672C"/>
    <w:rsid w:val="006214FD"/>
    <w:rsid w:val="00651C0E"/>
    <w:rsid w:val="00694295"/>
    <w:rsid w:val="00696B0F"/>
    <w:rsid w:val="006F2BD6"/>
    <w:rsid w:val="00700310"/>
    <w:rsid w:val="007149A3"/>
    <w:rsid w:val="007174D3"/>
    <w:rsid w:val="00731F10"/>
    <w:rsid w:val="00755347"/>
    <w:rsid w:val="00767B64"/>
    <w:rsid w:val="00770B1C"/>
    <w:rsid w:val="00773C71"/>
    <w:rsid w:val="007A7EF3"/>
    <w:rsid w:val="007D47C1"/>
    <w:rsid w:val="007E3C5B"/>
    <w:rsid w:val="007E4A6A"/>
    <w:rsid w:val="007E6897"/>
    <w:rsid w:val="007F2C36"/>
    <w:rsid w:val="007F4C77"/>
    <w:rsid w:val="008051EC"/>
    <w:rsid w:val="0081537D"/>
    <w:rsid w:val="00822758"/>
    <w:rsid w:val="0082388F"/>
    <w:rsid w:val="008308F5"/>
    <w:rsid w:val="00850D05"/>
    <w:rsid w:val="008723ED"/>
    <w:rsid w:val="008852BF"/>
    <w:rsid w:val="00892C83"/>
    <w:rsid w:val="008A4419"/>
    <w:rsid w:val="008A5673"/>
    <w:rsid w:val="008C2399"/>
    <w:rsid w:val="008C3327"/>
    <w:rsid w:val="008D5AE0"/>
    <w:rsid w:val="008D7569"/>
    <w:rsid w:val="008E4156"/>
    <w:rsid w:val="008F2D7F"/>
    <w:rsid w:val="009237B2"/>
    <w:rsid w:val="0092453C"/>
    <w:rsid w:val="00971508"/>
    <w:rsid w:val="009752BF"/>
    <w:rsid w:val="00976DF7"/>
    <w:rsid w:val="009A1BF2"/>
    <w:rsid w:val="009B6052"/>
    <w:rsid w:val="009B7315"/>
    <w:rsid w:val="009C5E34"/>
    <w:rsid w:val="009D7064"/>
    <w:rsid w:val="009E646F"/>
    <w:rsid w:val="009F3068"/>
    <w:rsid w:val="00A038D3"/>
    <w:rsid w:val="00A21477"/>
    <w:rsid w:val="00A5079D"/>
    <w:rsid w:val="00A67208"/>
    <w:rsid w:val="00A927F6"/>
    <w:rsid w:val="00A965FE"/>
    <w:rsid w:val="00AA6253"/>
    <w:rsid w:val="00AE32DF"/>
    <w:rsid w:val="00AE3E73"/>
    <w:rsid w:val="00B06359"/>
    <w:rsid w:val="00B46A65"/>
    <w:rsid w:val="00B7024C"/>
    <w:rsid w:val="00B75E9A"/>
    <w:rsid w:val="00B80F5D"/>
    <w:rsid w:val="00BB52C8"/>
    <w:rsid w:val="00BF0EB2"/>
    <w:rsid w:val="00C034A6"/>
    <w:rsid w:val="00C05847"/>
    <w:rsid w:val="00C1189F"/>
    <w:rsid w:val="00C167B2"/>
    <w:rsid w:val="00C23EF8"/>
    <w:rsid w:val="00C42EE5"/>
    <w:rsid w:val="00C54038"/>
    <w:rsid w:val="00C60221"/>
    <w:rsid w:val="00C77531"/>
    <w:rsid w:val="00CA3D34"/>
    <w:rsid w:val="00CD0DCA"/>
    <w:rsid w:val="00CF00AE"/>
    <w:rsid w:val="00D02024"/>
    <w:rsid w:val="00D02F2B"/>
    <w:rsid w:val="00D055E9"/>
    <w:rsid w:val="00D16BC7"/>
    <w:rsid w:val="00D32720"/>
    <w:rsid w:val="00D3460E"/>
    <w:rsid w:val="00D534B8"/>
    <w:rsid w:val="00D732D2"/>
    <w:rsid w:val="00D96010"/>
    <w:rsid w:val="00DA18F6"/>
    <w:rsid w:val="00DC1852"/>
    <w:rsid w:val="00DC7387"/>
    <w:rsid w:val="00DD4E37"/>
    <w:rsid w:val="00E0242F"/>
    <w:rsid w:val="00E25826"/>
    <w:rsid w:val="00E47562"/>
    <w:rsid w:val="00E50A37"/>
    <w:rsid w:val="00E723B6"/>
    <w:rsid w:val="00E740E6"/>
    <w:rsid w:val="00E86DA8"/>
    <w:rsid w:val="00E97C19"/>
    <w:rsid w:val="00EA0C85"/>
    <w:rsid w:val="00EB5F82"/>
    <w:rsid w:val="00EC0E71"/>
    <w:rsid w:val="00F05C4E"/>
    <w:rsid w:val="00F1332C"/>
    <w:rsid w:val="00F4453A"/>
    <w:rsid w:val="00F57838"/>
    <w:rsid w:val="00F6608C"/>
    <w:rsid w:val="00F7556E"/>
    <w:rsid w:val="00FC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B3E12"/>
  <w15:docId w15:val="{D095477A-5B14-480F-9207-034A210CB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80F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0F5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Titre0-NomClientGIRUS">
    <w:name w:val="1_Titre 0 - Nom Client GIRUS"/>
    <w:basedOn w:val="Normal"/>
    <w:rsid w:val="001334A2"/>
    <w:pPr>
      <w:spacing w:before="1440" w:after="240" w:line="240" w:lineRule="auto"/>
      <w:ind w:right="20"/>
      <w:jc w:val="center"/>
    </w:pPr>
    <w:rPr>
      <w:rFonts w:ascii="Trebuchet MS" w:eastAsia="Times New Roman" w:hAnsi="Trebuchet MS"/>
      <w:b/>
      <w:bCs/>
      <w:sz w:val="48"/>
      <w:szCs w:val="40"/>
      <w:lang w:eastAsia="fr-FR"/>
    </w:rPr>
  </w:style>
  <w:style w:type="paragraph" w:styleId="Sansinterligne">
    <w:name w:val="No Spacing"/>
    <w:uiPriority w:val="1"/>
    <w:qFormat/>
    <w:rsid w:val="00B80F5D"/>
    <w:rPr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B80F5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1Car">
    <w:name w:val="Titre 1 Car"/>
    <w:link w:val="Titre1"/>
    <w:uiPriority w:val="9"/>
    <w:rsid w:val="00B80F5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Lgende">
    <w:name w:val="caption"/>
    <w:basedOn w:val="Normal"/>
    <w:next w:val="Normal"/>
    <w:uiPriority w:val="35"/>
    <w:unhideWhenUsed/>
    <w:qFormat/>
    <w:rsid w:val="001E6F6F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C23EF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174D3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174D3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174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174D3"/>
    <w:rPr>
      <w:sz w:val="22"/>
      <w:szCs w:val="22"/>
      <w:lang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96010"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D96010"/>
    <w:rPr>
      <w:lang w:eastAsia="en-US"/>
    </w:rPr>
  </w:style>
  <w:style w:type="character" w:styleId="Appelnotedebasdep">
    <w:name w:val="footnote reference"/>
    <w:uiPriority w:val="99"/>
    <w:semiHidden/>
    <w:unhideWhenUsed/>
    <w:rsid w:val="00D96010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E4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4156"/>
    <w:rPr>
      <w:rFonts w:ascii="Tahoma" w:hAnsi="Tahoma" w:cs="Tahoma"/>
      <w:sz w:val="16"/>
      <w:szCs w:val="16"/>
      <w:lang w:eastAsia="en-US"/>
    </w:rPr>
  </w:style>
  <w:style w:type="paragraph" w:styleId="Corpsdetexte">
    <w:name w:val="Body Text"/>
    <w:basedOn w:val="Normal"/>
    <w:link w:val="CorpsdetexteCar"/>
    <w:uiPriority w:val="1"/>
    <w:qFormat/>
    <w:rsid w:val="004F0C55"/>
    <w:pPr>
      <w:widowControl w:val="0"/>
      <w:autoSpaceDE w:val="0"/>
      <w:autoSpaceDN w:val="0"/>
      <w:spacing w:after="0" w:line="240" w:lineRule="auto"/>
      <w:ind w:left="541"/>
    </w:pPr>
    <w:rPr>
      <w:rFonts w:cs="Calibri"/>
    </w:rPr>
  </w:style>
  <w:style w:type="character" w:customStyle="1" w:styleId="CorpsdetexteCar">
    <w:name w:val="Corps de texte Car"/>
    <w:basedOn w:val="Policepardfaut"/>
    <w:link w:val="Corpsdetexte"/>
    <w:uiPriority w:val="1"/>
    <w:rsid w:val="004F0C55"/>
    <w:rPr>
      <w:rFonts w:cs="Calibri"/>
      <w:sz w:val="22"/>
      <w:szCs w:val="22"/>
      <w:lang w:eastAsia="en-US"/>
    </w:rPr>
  </w:style>
  <w:style w:type="character" w:styleId="Lienhypertexte">
    <w:name w:val="Hyperlink"/>
    <w:basedOn w:val="Policepardfaut"/>
    <w:uiPriority w:val="99"/>
    <w:semiHidden/>
    <w:unhideWhenUsed/>
    <w:rsid w:val="00BB52C8"/>
    <w:rPr>
      <w:color w:val="0000FF"/>
      <w:u w:val="single"/>
    </w:rPr>
  </w:style>
  <w:style w:type="character" w:customStyle="1" w:styleId="hgkelc">
    <w:name w:val="hgkelc"/>
    <w:basedOn w:val="Policepardfaut"/>
    <w:rsid w:val="004E5B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7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7F63B-2FE4-4B62-9FD2-DE402AC16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761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CAMOZZI ARMEL (CPAM HAUTE-GARONNE)</dc:creator>
  <cp:keywords/>
  <dc:description/>
  <cp:lastModifiedBy>SAINT GUIRONS ARNAUD (CPAM HAUTES-PYRENEES)</cp:lastModifiedBy>
  <cp:revision>5</cp:revision>
  <dcterms:created xsi:type="dcterms:W3CDTF">2025-08-26T14:37:00Z</dcterms:created>
  <dcterms:modified xsi:type="dcterms:W3CDTF">2025-09-15T09:09:00Z</dcterms:modified>
</cp:coreProperties>
</file>